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E08DCA" w14:textId="739B730F" w:rsidR="003C3749" w:rsidRPr="003C3749" w:rsidRDefault="003C3749" w:rsidP="003C3749">
      <w:pPr>
        <w:snapToGrid w:val="0"/>
        <w:spacing w:line="460" w:lineRule="exact"/>
        <w:jc w:val="center"/>
        <w:rPr>
          <w:rFonts w:ascii="Times New Roman" w:eastAsia="黑体" w:hAnsi="Times New Roman" w:cs="Times New Roman"/>
          <w:b/>
          <w:kern w:val="2"/>
          <w:sz w:val="36"/>
          <w:szCs w:val="36"/>
          <w:lang w:eastAsia="zh-CN"/>
        </w:rPr>
      </w:pPr>
      <w:bookmarkStart w:id="0" w:name="_Toc51745438"/>
      <w:r w:rsidRPr="003C3749">
        <w:rPr>
          <w:rFonts w:ascii="Times New Roman" w:eastAsia="黑体" w:hAnsi="Times New Roman" w:cs="Times New Roman" w:hint="eastAsia"/>
          <w:b/>
          <w:kern w:val="2"/>
          <w:sz w:val="36"/>
          <w:szCs w:val="36"/>
          <w:lang w:eastAsia="zh-CN"/>
        </w:rPr>
        <w:t>2020</w:t>
      </w:r>
      <w:r w:rsidRPr="003C3749">
        <w:rPr>
          <w:rFonts w:ascii="Times New Roman" w:eastAsia="黑体" w:hAnsi="Times New Roman" w:cs="Times New Roman" w:hint="eastAsia"/>
          <w:b/>
          <w:kern w:val="2"/>
          <w:sz w:val="36"/>
          <w:szCs w:val="36"/>
          <w:lang w:eastAsia="zh-CN"/>
        </w:rPr>
        <w:t>年学院技能节暨</w:t>
      </w:r>
      <w:r w:rsidRPr="003C3749">
        <w:rPr>
          <w:rFonts w:ascii="Times New Roman" w:eastAsia="黑体" w:hAnsi="Times New Roman" w:cs="Times New Roman" w:hint="eastAsia"/>
          <w:b/>
          <w:kern w:val="2"/>
          <w:sz w:val="36"/>
          <w:szCs w:val="36"/>
          <w:lang w:eastAsia="zh-CN"/>
        </w:rPr>
        <w:t>2021</w:t>
      </w:r>
      <w:r w:rsidRPr="003C3749">
        <w:rPr>
          <w:rFonts w:ascii="Times New Roman" w:eastAsia="黑体" w:hAnsi="Times New Roman" w:cs="Times New Roman" w:hint="eastAsia"/>
          <w:b/>
          <w:kern w:val="2"/>
          <w:sz w:val="36"/>
          <w:szCs w:val="36"/>
          <w:lang w:eastAsia="zh-CN"/>
        </w:rPr>
        <w:t>年福建省职业院校技能大赛预选赛“</w:t>
      </w:r>
      <w:r w:rsidRPr="003C3749">
        <w:rPr>
          <w:rFonts w:ascii="Times New Roman" w:eastAsia="黑体" w:hAnsi="Times New Roman" w:cs="Times New Roman"/>
          <w:b/>
          <w:kern w:val="2"/>
          <w:sz w:val="36"/>
          <w:szCs w:val="36"/>
          <w:lang w:eastAsia="zh-CN"/>
        </w:rPr>
        <w:t>化学实验室技术</w:t>
      </w:r>
      <w:r w:rsidR="007B05C7">
        <w:rPr>
          <w:rFonts w:ascii="Times New Roman" w:eastAsia="黑体" w:hAnsi="Times New Roman" w:cs="Times New Roman" w:hint="eastAsia"/>
          <w:b/>
          <w:kern w:val="2"/>
          <w:sz w:val="36"/>
          <w:szCs w:val="36"/>
          <w:lang w:eastAsia="zh-CN"/>
        </w:rPr>
        <w:t>2</w:t>
      </w:r>
      <w:bookmarkStart w:id="1" w:name="_GoBack"/>
      <w:bookmarkEnd w:id="1"/>
      <w:r w:rsidRPr="003C3749">
        <w:rPr>
          <w:rFonts w:ascii="Times New Roman" w:eastAsia="黑体" w:hAnsi="Times New Roman" w:cs="Times New Roman"/>
          <w:b/>
          <w:kern w:val="2"/>
          <w:sz w:val="36"/>
          <w:szCs w:val="36"/>
          <w:lang w:eastAsia="zh-CN"/>
        </w:rPr>
        <w:t>—</w:t>
      </w:r>
      <w:r w:rsidRPr="003C3749">
        <w:rPr>
          <w:rFonts w:ascii="Times New Roman" w:eastAsia="黑体" w:hAnsi="Times New Roman" w:cs="Times New Roman"/>
          <w:b/>
          <w:kern w:val="2"/>
          <w:sz w:val="36"/>
          <w:szCs w:val="36"/>
          <w:lang w:eastAsia="zh-CN"/>
        </w:rPr>
        <w:t>仪器分析</w:t>
      </w:r>
      <w:r w:rsidRPr="003C3749">
        <w:rPr>
          <w:rFonts w:ascii="Times New Roman" w:eastAsia="黑体" w:hAnsi="Times New Roman" w:cs="Times New Roman"/>
          <w:b/>
          <w:kern w:val="2"/>
          <w:sz w:val="36"/>
          <w:szCs w:val="36"/>
          <w:lang w:eastAsia="zh-CN"/>
        </w:rPr>
        <w:t>”</w:t>
      </w:r>
      <w:r w:rsidRPr="003C3749">
        <w:rPr>
          <w:rFonts w:ascii="Times New Roman" w:eastAsia="黑体" w:hAnsi="Times New Roman" w:cs="Times New Roman"/>
          <w:b/>
          <w:kern w:val="2"/>
          <w:sz w:val="36"/>
          <w:szCs w:val="36"/>
          <w:lang w:eastAsia="zh-CN"/>
        </w:rPr>
        <w:t>赛项规程</w:t>
      </w:r>
    </w:p>
    <w:p w14:paraId="3DAC44AB" w14:textId="6CE71AB5" w:rsidR="003C3749" w:rsidRPr="003C3749" w:rsidRDefault="003C3749" w:rsidP="003C3749">
      <w:pPr>
        <w:spacing w:line="460" w:lineRule="exact"/>
        <w:ind w:firstLineChars="200" w:firstLine="482"/>
        <w:jc w:val="both"/>
        <w:rPr>
          <w:rFonts w:ascii="Times New Roman" w:eastAsia="仿宋_GB2312" w:hAnsi="Times New Roman" w:cs="Times New Roman"/>
          <w:b/>
          <w:kern w:val="2"/>
          <w:sz w:val="24"/>
          <w:szCs w:val="24"/>
          <w:lang w:eastAsia="zh-CN"/>
        </w:rPr>
      </w:pPr>
      <w:bookmarkStart w:id="2" w:name="_Toc382406748"/>
      <w:r>
        <w:rPr>
          <w:rFonts w:ascii="Times New Roman" w:eastAsia="仿宋_GB2312" w:hAnsi="Times New Roman" w:cs="Times New Roman"/>
          <w:b/>
          <w:kern w:val="2"/>
          <w:sz w:val="24"/>
          <w:szCs w:val="24"/>
          <w:lang w:eastAsia="zh-CN"/>
        </w:rPr>
        <w:t>一、</w:t>
      </w:r>
      <w:r w:rsidRPr="003C3749">
        <w:rPr>
          <w:rFonts w:ascii="Times New Roman" w:eastAsia="仿宋_GB2312" w:hAnsi="Times New Roman" w:cs="Times New Roman"/>
          <w:b/>
          <w:kern w:val="2"/>
          <w:sz w:val="24"/>
          <w:szCs w:val="24"/>
          <w:lang w:eastAsia="zh-CN"/>
        </w:rPr>
        <w:t>赛项名称</w:t>
      </w:r>
      <w:bookmarkEnd w:id="2"/>
    </w:p>
    <w:p w14:paraId="14D31623" w14:textId="3286E347" w:rsidR="003C3749" w:rsidRPr="003C3749" w:rsidRDefault="003C3749" w:rsidP="003C3749">
      <w:pPr>
        <w:spacing w:line="460" w:lineRule="exact"/>
        <w:ind w:firstLineChars="200" w:firstLine="480"/>
        <w:jc w:val="both"/>
        <w:rPr>
          <w:rFonts w:ascii="Times New Roman" w:eastAsia="仿宋_GB2312" w:hAnsi="Times New Roman" w:cs="Times New Roman"/>
          <w:kern w:val="2"/>
          <w:sz w:val="24"/>
          <w:szCs w:val="24"/>
          <w:lang w:eastAsia="zh-CN"/>
        </w:rPr>
      </w:pPr>
      <w:r w:rsidRPr="003C3749">
        <w:rPr>
          <w:rFonts w:ascii="Times New Roman" w:eastAsia="仿宋_GB2312" w:hAnsi="Times New Roman" w:cs="Times New Roman"/>
          <w:kern w:val="2"/>
          <w:sz w:val="24"/>
          <w:szCs w:val="24"/>
          <w:lang w:eastAsia="zh-CN"/>
        </w:rPr>
        <w:t>赛项名称：</w:t>
      </w:r>
      <w:r w:rsidRPr="003C3749">
        <w:rPr>
          <w:rFonts w:ascii="Times New Roman" w:eastAsia="仿宋_GB2312" w:hAnsi="Times New Roman" w:cs="Times New Roman" w:hint="eastAsia"/>
          <w:kern w:val="2"/>
          <w:sz w:val="24"/>
          <w:szCs w:val="24"/>
          <w:lang w:eastAsia="zh-CN"/>
        </w:rPr>
        <w:t>化学实验室技术—仪器分析</w:t>
      </w:r>
    </w:p>
    <w:p w14:paraId="0104F12B" w14:textId="77777777" w:rsidR="003C3749" w:rsidRPr="003C3749" w:rsidRDefault="003C3749" w:rsidP="003C3749">
      <w:pPr>
        <w:spacing w:line="460" w:lineRule="exact"/>
        <w:ind w:firstLineChars="200" w:firstLine="480"/>
        <w:jc w:val="both"/>
        <w:rPr>
          <w:rFonts w:ascii="Times New Roman" w:eastAsia="仿宋_GB2312" w:hAnsi="Times New Roman" w:cs="Times New Roman"/>
          <w:kern w:val="2"/>
          <w:sz w:val="24"/>
          <w:szCs w:val="24"/>
          <w:lang w:eastAsia="zh-CN"/>
        </w:rPr>
      </w:pPr>
      <w:r w:rsidRPr="003C3749">
        <w:rPr>
          <w:rFonts w:ascii="Times New Roman" w:eastAsia="仿宋_GB2312" w:hAnsi="Times New Roman" w:cs="Times New Roman" w:hint="eastAsia"/>
          <w:kern w:val="2"/>
          <w:sz w:val="24"/>
          <w:szCs w:val="24"/>
          <w:lang w:eastAsia="zh-CN"/>
        </w:rPr>
        <w:t>竞赛形式：个人赛</w:t>
      </w:r>
    </w:p>
    <w:p w14:paraId="35A4B7CB" w14:textId="1F3AEE96" w:rsidR="003C3749" w:rsidRPr="003C3749" w:rsidRDefault="003C3749" w:rsidP="003C3749">
      <w:pPr>
        <w:spacing w:line="460" w:lineRule="exact"/>
        <w:ind w:firstLineChars="200" w:firstLine="480"/>
        <w:jc w:val="both"/>
        <w:rPr>
          <w:rFonts w:ascii="Times New Roman" w:eastAsia="仿宋_GB2312" w:hAnsi="Times New Roman" w:cs="Times New Roman"/>
          <w:kern w:val="2"/>
          <w:sz w:val="24"/>
          <w:szCs w:val="24"/>
          <w:lang w:eastAsia="zh-CN"/>
        </w:rPr>
      </w:pPr>
      <w:r w:rsidRPr="003C3749">
        <w:rPr>
          <w:rFonts w:ascii="Times New Roman" w:eastAsia="仿宋_GB2312" w:hAnsi="Times New Roman" w:cs="Times New Roman" w:hint="eastAsia"/>
          <w:kern w:val="2"/>
          <w:sz w:val="24"/>
          <w:szCs w:val="24"/>
          <w:lang w:eastAsia="zh-CN"/>
        </w:rPr>
        <w:t>竞赛时间：</w:t>
      </w:r>
      <w:r w:rsidRPr="003C3749">
        <w:rPr>
          <w:rFonts w:ascii="Times New Roman" w:eastAsia="仿宋_GB2312" w:hAnsi="Times New Roman" w:cs="Times New Roman" w:hint="eastAsia"/>
          <w:kern w:val="2"/>
          <w:sz w:val="24"/>
          <w:szCs w:val="24"/>
          <w:lang w:eastAsia="zh-CN"/>
        </w:rPr>
        <w:t>12</w:t>
      </w:r>
      <w:r w:rsidRPr="003C3749">
        <w:rPr>
          <w:rFonts w:ascii="Times New Roman" w:eastAsia="仿宋_GB2312" w:hAnsi="Times New Roman" w:cs="Times New Roman" w:hint="eastAsia"/>
          <w:kern w:val="2"/>
          <w:sz w:val="24"/>
          <w:szCs w:val="24"/>
          <w:lang w:eastAsia="zh-CN"/>
        </w:rPr>
        <w:t>月</w:t>
      </w:r>
      <w:r w:rsidRPr="003C3749">
        <w:rPr>
          <w:rFonts w:ascii="Times New Roman" w:eastAsia="仿宋_GB2312" w:hAnsi="Times New Roman" w:cs="Times New Roman"/>
          <w:kern w:val="2"/>
          <w:sz w:val="24"/>
          <w:szCs w:val="24"/>
          <w:lang w:eastAsia="zh-CN"/>
        </w:rPr>
        <w:t>25</w:t>
      </w:r>
      <w:r w:rsidRPr="003C3749">
        <w:rPr>
          <w:rFonts w:ascii="Times New Roman" w:eastAsia="仿宋_GB2312" w:hAnsi="Times New Roman" w:cs="Times New Roman" w:hint="eastAsia"/>
          <w:kern w:val="2"/>
          <w:sz w:val="24"/>
          <w:szCs w:val="24"/>
          <w:lang w:eastAsia="zh-CN"/>
        </w:rPr>
        <w:t>日</w:t>
      </w:r>
    </w:p>
    <w:p w14:paraId="0B2BB0EE" w14:textId="598E4C25" w:rsidR="003C3749" w:rsidRPr="003C3749" w:rsidRDefault="003C3749" w:rsidP="003C3749">
      <w:pPr>
        <w:spacing w:line="460" w:lineRule="exact"/>
        <w:ind w:firstLineChars="200" w:firstLine="480"/>
        <w:jc w:val="both"/>
        <w:rPr>
          <w:rFonts w:ascii="Times New Roman" w:eastAsia="仿宋_GB2312" w:hAnsi="Times New Roman" w:cs="Times New Roman"/>
          <w:kern w:val="2"/>
          <w:sz w:val="24"/>
          <w:szCs w:val="24"/>
          <w:lang w:eastAsia="zh-CN"/>
        </w:rPr>
      </w:pPr>
      <w:r w:rsidRPr="003C3749">
        <w:rPr>
          <w:rFonts w:ascii="Times New Roman" w:eastAsia="仿宋_GB2312" w:hAnsi="Times New Roman" w:cs="Times New Roman" w:hint="eastAsia"/>
          <w:kern w:val="2"/>
          <w:sz w:val="24"/>
          <w:szCs w:val="24"/>
          <w:lang w:eastAsia="zh-CN"/>
        </w:rPr>
        <w:t>竞赛地点：</w:t>
      </w:r>
      <w:r w:rsidRPr="003C3749">
        <w:rPr>
          <w:rFonts w:ascii="Times New Roman" w:eastAsia="仿宋_GB2312" w:hAnsi="Times New Roman" w:cs="Times New Roman" w:hint="eastAsia"/>
          <w:kern w:val="2"/>
          <w:sz w:val="24"/>
          <w:szCs w:val="24"/>
          <w:lang w:eastAsia="zh-CN"/>
        </w:rPr>
        <w:t>31#</w:t>
      </w:r>
      <w:r w:rsidRPr="003C3749">
        <w:rPr>
          <w:rFonts w:ascii="Times New Roman" w:eastAsia="仿宋_GB2312" w:hAnsi="Times New Roman" w:cs="Times New Roman"/>
          <w:kern w:val="2"/>
          <w:sz w:val="24"/>
          <w:szCs w:val="24"/>
          <w:lang w:eastAsia="zh-CN"/>
        </w:rPr>
        <w:t>102</w:t>
      </w:r>
      <w:r w:rsidRPr="003C3749">
        <w:rPr>
          <w:rFonts w:ascii="Times New Roman" w:eastAsia="仿宋_GB2312" w:hAnsi="Times New Roman" w:cs="Times New Roman"/>
          <w:kern w:val="2"/>
          <w:sz w:val="24"/>
          <w:szCs w:val="24"/>
          <w:lang w:eastAsia="zh-CN"/>
        </w:rPr>
        <w:t>实验室</w:t>
      </w:r>
    </w:p>
    <w:p w14:paraId="6554888C" w14:textId="595D7609" w:rsidR="001941EA" w:rsidRPr="003C3749" w:rsidRDefault="007652C4" w:rsidP="003C3749">
      <w:pPr>
        <w:tabs>
          <w:tab w:val="left" w:pos="6120"/>
        </w:tabs>
        <w:spacing w:line="460" w:lineRule="exact"/>
        <w:ind w:firstLineChars="200" w:firstLine="482"/>
        <w:jc w:val="both"/>
        <w:outlineLvl w:val="1"/>
        <w:rPr>
          <w:rFonts w:ascii="仿宋_GB2312" w:eastAsia="仿宋_GB2312" w:hAnsi="仿宋_GB2312" w:cs="仿宋_GB2312"/>
          <w:b/>
          <w:bCs/>
          <w:kern w:val="2"/>
          <w:sz w:val="24"/>
          <w:szCs w:val="24"/>
          <w:lang w:eastAsia="zh-CN"/>
        </w:rPr>
      </w:pPr>
      <w:bookmarkStart w:id="3" w:name="_Toc51745440"/>
      <w:bookmarkEnd w:id="0"/>
      <w:r w:rsidRPr="003C3749">
        <w:rPr>
          <w:rFonts w:ascii="仿宋_GB2312" w:eastAsia="仿宋_GB2312" w:hAnsi="仿宋_GB2312" w:cs="仿宋_GB2312"/>
          <w:b/>
          <w:bCs/>
          <w:kern w:val="2"/>
          <w:sz w:val="24"/>
          <w:szCs w:val="24"/>
          <w:lang w:eastAsia="zh-CN"/>
        </w:rPr>
        <w:t>赛项描述</w:t>
      </w:r>
      <w:bookmarkEnd w:id="3"/>
      <w:r w:rsidR="003C3749">
        <w:rPr>
          <w:rFonts w:ascii="仿宋_GB2312" w:eastAsia="仿宋_GB2312" w:hAnsi="仿宋_GB2312" w:cs="仿宋_GB2312"/>
          <w:b/>
          <w:bCs/>
          <w:kern w:val="2"/>
          <w:sz w:val="24"/>
          <w:szCs w:val="24"/>
          <w:lang w:eastAsia="zh-CN"/>
        </w:rPr>
        <w:t>：</w:t>
      </w:r>
      <w:r w:rsidRPr="003C3749">
        <w:rPr>
          <w:rFonts w:ascii="仿宋_GB2312" w:eastAsia="仿宋_GB2312" w:hAnsi="仿宋_GB2312" w:cs="仿宋_GB2312"/>
          <w:kern w:val="2"/>
          <w:sz w:val="24"/>
          <w:szCs w:val="24"/>
          <w:lang w:eastAsia="zh-CN"/>
        </w:rPr>
        <w:t>化学实验技术是利用现代化学技术对各类天然或合成材料进行定性与定量分析、制备与合成，及其物理与化学性能测量的</w:t>
      </w:r>
      <w:r w:rsidR="00BB1640" w:rsidRPr="003C3749">
        <w:rPr>
          <w:rFonts w:ascii="仿宋_GB2312" w:eastAsia="仿宋_GB2312" w:hAnsi="仿宋_GB2312" w:cs="仿宋_GB2312" w:hint="eastAsia"/>
          <w:kern w:val="2"/>
          <w:sz w:val="24"/>
          <w:szCs w:val="24"/>
          <w:lang w:eastAsia="zh-CN"/>
        </w:rPr>
        <w:t>专门技术</w:t>
      </w:r>
      <w:r w:rsidRPr="003C3749">
        <w:rPr>
          <w:rFonts w:ascii="仿宋_GB2312" w:eastAsia="仿宋_GB2312" w:hAnsi="仿宋_GB2312" w:cs="仿宋_GB2312"/>
          <w:kern w:val="2"/>
          <w:sz w:val="24"/>
          <w:szCs w:val="24"/>
          <w:lang w:eastAsia="zh-CN"/>
        </w:rPr>
        <w:t>技能。</w:t>
      </w:r>
    </w:p>
    <w:p w14:paraId="77076202" w14:textId="77777777" w:rsidR="001941EA" w:rsidRPr="003C3749" w:rsidRDefault="007652C4" w:rsidP="003C3749">
      <w:pPr>
        <w:spacing w:line="460" w:lineRule="exact"/>
        <w:ind w:firstLineChars="200" w:firstLine="480"/>
        <w:jc w:val="both"/>
        <w:rPr>
          <w:rFonts w:ascii="仿宋_GB2312" w:eastAsia="仿宋_GB2312" w:hAnsi="仿宋_GB2312" w:cs="仿宋_GB2312"/>
          <w:kern w:val="2"/>
          <w:sz w:val="24"/>
          <w:szCs w:val="24"/>
          <w:lang w:eastAsia="zh-CN"/>
        </w:rPr>
      </w:pPr>
      <w:r w:rsidRPr="003C3749">
        <w:rPr>
          <w:rFonts w:ascii="仿宋_GB2312" w:eastAsia="仿宋_GB2312" w:hAnsi="仿宋_GB2312" w:cs="仿宋_GB2312"/>
          <w:kern w:val="2"/>
          <w:sz w:val="24"/>
          <w:szCs w:val="24"/>
          <w:lang w:eastAsia="zh-CN"/>
        </w:rPr>
        <w:t>化学实验技术人员适于在企业质量控制部门、研究和开发部门的化学实验室，或在不同行业企业的环保部门工作，应能独立地进行合成、质量控制、分析任务，制定实验室的工作计划，记录工作过程和评价工作结果。在工作中必须遵守有关劳动安全、健康保护、环境保护以及质量保证等的条例和规定。</w:t>
      </w:r>
    </w:p>
    <w:p w14:paraId="4B8ED926" w14:textId="59853ABC" w:rsidR="00376ECF" w:rsidRPr="003C3749" w:rsidRDefault="00376ECF" w:rsidP="003C3749">
      <w:pPr>
        <w:spacing w:line="460" w:lineRule="exact"/>
        <w:ind w:firstLineChars="200" w:firstLine="482"/>
        <w:jc w:val="both"/>
        <w:rPr>
          <w:rFonts w:ascii="仿宋_GB2312" w:eastAsia="仿宋_GB2312" w:hAnsi="仿宋_GB2312" w:cs="仿宋_GB2312"/>
          <w:b/>
          <w:kern w:val="2"/>
          <w:sz w:val="24"/>
          <w:szCs w:val="24"/>
          <w:lang w:eastAsia="zh-CN"/>
        </w:rPr>
      </w:pPr>
      <w:bookmarkStart w:id="4" w:name="_Toc51712776"/>
      <w:bookmarkStart w:id="5" w:name="_Toc51745442"/>
      <w:bookmarkStart w:id="6" w:name="_Toc1123"/>
      <w:bookmarkStart w:id="7" w:name="_Toc481314001"/>
      <w:bookmarkStart w:id="8" w:name="_Toc511975571"/>
      <w:bookmarkStart w:id="9" w:name="_Toc511975433"/>
      <w:r w:rsidRPr="003C3749">
        <w:rPr>
          <w:rFonts w:ascii="仿宋_GB2312" w:eastAsia="仿宋_GB2312" w:hAnsi="仿宋_GB2312" w:cs="仿宋_GB2312"/>
          <w:b/>
          <w:kern w:val="2"/>
          <w:sz w:val="24"/>
          <w:szCs w:val="24"/>
          <w:lang w:eastAsia="zh-CN"/>
        </w:rPr>
        <w:t>二、竞赛目的</w:t>
      </w:r>
      <w:bookmarkEnd w:id="4"/>
      <w:bookmarkEnd w:id="5"/>
    </w:p>
    <w:p w14:paraId="422D563B" w14:textId="77777777" w:rsidR="00376ECF" w:rsidRPr="003C3749" w:rsidRDefault="00376ECF" w:rsidP="003C3749">
      <w:pPr>
        <w:spacing w:line="460" w:lineRule="exact"/>
        <w:ind w:firstLineChars="200" w:firstLine="480"/>
        <w:jc w:val="both"/>
        <w:rPr>
          <w:rFonts w:ascii="仿宋_GB2312" w:eastAsia="仿宋_GB2312" w:hAnsi="仿宋_GB2312" w:cs="仿宋_GB2312"/>
          <w:kern w:val="2"/>
          <w:sz w:val="24"/>
          <w:szCs w:val="24"/>
          <w:lang w:eastAsia="zh-CN"/>
        </w:rPr>
      </w:pPr>
      <w:r w:rsidRPr="003C3749">
        <w:rPr>
          <w:rFonts w:ascii="仿宋_GB2312" w:eastAsia="仿宋_GB2312" w:hAnsi="仿宋_GB2312" w:cs="仿宋_GB2312"/>
          <w:kern w:val="2"/>
          <w:sz w:val="24"/>
          <w:szCs w:val="24"/>
          <w:lang w:eastAsia="zh-CN"/>
        </w:rPr>
        <w:t>本赛项是根据《教育部关于举办2020年全国职业院校技能大赛改革试点赛的通知》（教职成函〔2020〕5号）精神，以检验教学成果、体现世赛理念、促进职业教育高质量发展为指导思想，瞄准世界高水平，营造崇尚技能氛围，推动专业教学改革与发展，实现课程内容与职业标准对接，培育学生工匠精神，提升学生化学实验技术能力而设置。</w:t>
      </w:r>
    </w:p>
    <w:p w14:paraId="6051DD97" w14:textId="77777777" w:rsidR="00376ECF" w:rsidRPr="003C3749" w:rsidRDefault="00376ECF" w:rsidP="003C3749">
      <w:pPr>
        <w:spacing w:line="460" w:lineRule="exact"/>
        <w:ind w:firstLineChars="200" w:firstLine="480"/>
        <w:jc w:val="both"/>
        <w:rPr>
          <w:rFonts w:ascii="仿宋_GB2312" w:eastAsia="仿宋_GB2312" w:hAnsi="仿宋_GB2312" w:cs="仿宋_GB2312"/>
          <w:kern w:val="2"/>
          <w:sz w:val="24"/>
          <w:szCs w:val="24"/>
          <w:lang w:eastAsia="zh-CN"/>
        </w:rPr>
      </w:pPr>
      <w:r w:rsidRPr="003C3749">
        <w:rPr>
          <w:rFonts w:ascii="仿宋_GB2312" w:eastAsia="仿宋_GB2312" w:hAnsi="仿宋_GB2312" w:cs="仿宋_GB2312"/>
          <w:kern w:val="2"/>
          <w:sz w:val="24"/>
          <w:szCs w:val="24"/>
          <w:lang w:eastAsia="zh-CN"/>
        </w:rPr>
        <w:t>通过技能竞赛考查学生掌握物质制备和分析的基本理论知识；考查学生执行国家及行业标准规范的能力、科学的实验工作方法和实验技巧；考查学生实事求是的科学态度，严谨细致的工作作风，清洁整齐的良好工作习惯；考查学生职业健康、安全、环保意识。</w:t>
      </w:r>
    </w:p>
    <w:p w14:paraId="3FAEC09F" w14:textId="7463C3EA" w:rsidR="00376ECF" w:rsidRPr="003C3749" w:rsidRDefault="00AD761B" w:rsidP="003C3749">
      <w:pPr>
        <w:spacing w:line="460" w:lineRule="exact"/>
        <w:ind w:firstLineChars="200" w:firstLine="482"/>
        <w:jc w:val="both"/>
        <w:rPr>
          <w:rFonts w:ascii="仿宋_GB2312" w:eastAsia="仿宋_GB2312" w:hAnsi="仿宋_GB2312" w:cs="仿宋_GB2312"/>
          <w:b/>
          <w:kern w:val="2"/>
          <w:sz w:val="24"/>
          <w:szCs w:val="24"/>
          <w:lang w:eastAsia="zh-CN"/>
        </w:rPr>
      </w:pPr>
      <w:bookmarkStart w:id="10" w:name="_Toc511975570"/>
      <w:bookmarkStart w:id="11" w:name="_Toc511975432"/>
      <w:bookmarkStart w:id="12" w:name="_Toc23595"/>
      <w:bookmarkStart w:id="13" w:name="_Toc51712777"/>
      <w:bookmarkStart w:id="14" w:name="_Toc51745443"/>
      <w:r w:rsidRPr="003C3749">
        <w:rPr>
          <w:rFonts w:ascii="仿宋_GB2312" w:eastAsia="仿宋_GB2312" w:hAnsi="仿宋_GB2312" w:cs="仿宋_GB2312" w:hint="eastAsia"/>
          <w:b/>
          <w:kern w:val="2"/>
          <w:sz w:val="24"/>
          <w:szCs w:val="24"/>
          <w:lang w:eastAsia="zh-CN"/>
        </w:rPr>
        <w:t>三、</w:t>
      </w:r>
      <w:r w:rsidRPr="003C3749">
        <w:rPr>
          <w:rFonts w:ascii="仿宋_GB2312" w:eastAsia="仿宋_GB2312" w:hAnsi="仿宋_GB2312" w:cs="仿宋_GB2312"/>
          <w:b/>
          <w:kern w:val="2"/>
          <w:sz w:val="24"/>
          <w:szCs w:val="24"/>
          <w:lang w:eastAsia="zh-CN"/>
        </w:rPr>
        <w:t>竞赛</w:t>
      </w:r>
      <w:bookmarkEnd w:id="10"/>
      <w:bookmarkEnd w:id="11"/>
      <w:bookmarkEnd w:id="12"/>
      <w:r w:rsidRPr="003C3749">
        <w:rPr>
          <w:rFonts w:ascii="仿宋_GB2312" w:eastAsia="仿宋_GB2312" w:hAnsi="仿宋_GB2312" w:cs="仿宋_GB2312"/>
          <w:b/>
          <w:kern w:val="2"/>
          <w:sz w:val="24"/>
          <w:szCs w:val="24"/>
          <w:lang w:eastAsia="zh-CN"/>
        </w:rPr>
        <w:t>内容</w:t>
      </w:r>
      <w:bookmarkEnd w:id="13"/>
      <w:bookmarkEnd w:id="14"/>
    </w:p>
    <w:p w14:paraId="2E207AA4" w14:textId="77777777" w:rsidR="00376ECF" w:rsidRPr="003C3749" w:rsidRDefault="00376ECF" w:rsidP="003C3749">
      <w:pPr>
        <w:tabs>
          <w:tab w:val="left" w:pos="6120"/>
        </w:tabs>
        <w:spacing w:line="460" w:lineRule="exact"/>
        <w:ind w:firstLineChars="200" w:firstLine="482"/>
        <w:jc w:val="both"/>
        <w:outlineLvl w:val="1"/>
        <w:rPr>
          <w:rFonts w:ascii="仿宋_GB2312" w:eastAsia="仿宋_GB2312" w:hAnsi="仿宋_GB2312" w:cs="仿宋_GB2312"/>
          <w:b/>
          <w:bCs/>
          <w:kern w:val="2"/>
          <w:sz w:val="24"/>
          <w:szCs w:val="24"/>
          <w:lang w:eastAsia="zh-CN"/>
        </w:rPr>
      </w:pPr>
      <w:bookmarkStart w:id="15" w:name="_Toc51712778"/>
      <w:bookmarkStart w:id="16" w:name="_Toc51745444"/>
      <w:r w:rsidRPr="003C3749">
        <w:rPr>
          <w:rFonts w:ascii="仿宋_GB2312" w:eastAsia="仿宋_GB2312" w:hAnsi="仿宋_GB2312" w:cs="仿宋_GB2312"/>
          <w:b/>
          <w:bCs/>
          <w:kern w:val="2"/>
          <w:sz w:val="24"/>
          <w:szCs w:val="24"/>
          <w:lang w:eastAsia="zh-CN"/>
        </w:rPr>
        <w:t>（一）考核内容</w:t>
      </w:r>
      <w:bookmarkEnd w:id="15"/>
      <w:bookmarkEnd w:id="16"/>
    </w:p>
    <w:p w14:paraId="2F0DA81E" w14:textId="71F6E91C" w:rsidR="00376ECF" w:rsidRPr="003C3749" w:rsidRDefault="00376ECF" w:rsidP="003C3749">
      <w:pPr>
        <w:tabs>
          <w:tab w:val="left" w:pos="6120"/>
        </w:tabs>
        <w:spacing w:line="460" w:lineRule="exact"/>
        <w:ind w:firstLineChars="200" w:firstLine="480"/>
        <w:jc w:val="both"/>
        <w:rPr>
          <w:rFonts w:ascii="仿宋_GB2312" w:eastAsia="仿宋_GB2312" w:hAnsi="仿宋_GB2312" w:cs="仿宋_GB2312"/>
          <w:kern w:val="2"/>
          <w:sz w:val="24"/>
          <w:szCs w:val="24"/>
          <w:lang w:eastAsia="zh-CN"/>
        </w:rPr>
      </w:pPr>
      <w:r w:rsidRPr="003C3749">
        <w:rPr>
          <w:rFonts w:ascii="仿宋_GB2312" w:eastAsia="仿宋_GB2312" w:hAnsi="仿宋_GB2312" w:cs="仿宋_GB2312"/>
          <w:kern w:val="2"/>
          <w:sz w:val="24"/>
          <w:szCs w:val="24"/>
          <w:lang w:eastAsia="zh-CN"/>
        </w:rPr>
        <w:t>考核内容将涵盖化学实验技术人员特定职能和整体角色的执行，可能包括</w:t>
      </w:r>
      <w:r w:rsidR="00AD761B" w:rsidRPr="003C3749">
        <w:rPr>
          <w:rFonts w:ascii="仿宋_GB2312" w:eastAsia="仿宋_GB2312" w:hAnsi="仿宋_GB2312" w:cs="仿宋_GB2312" w:hint="eastAsia"/>
          <w:kern w:val="2"/>
          <w:sz w:val="24"/>
          <w:szCs w:val="24"/>
          <w:lang w:eastAsia="zh-CN"/>
        </w:rPr>
        <w:t>：</w:t>
      </w:r>
    </w:p>
    <w:p w14:paraId="39F745C4" w14:textId="77777777" w:rsidR="00376ECF" w:rsidRPr="003C3749" w:rsidRDefault="00376ECF" w:rsidP="003C3749">
      <w:pPr>
        <w:pStyle w:val="Default"/>
        <w:numPr>
          <w:ilvl w:val="0"/>
          <w:numId w:val="15"/>
        </w:numPr>
        <w:adjustRightInd/>
        <w:spacing w:line="460" w:lineRule="exact"/>
        <w:ind w:left="1056" w:hanging="220"/>
        <w:jc w:val="both"/>
        <w:rPr>
          <w:rFonts w:ascii="仿宋_GB2312" w:eastAsia="仿宋_GB2312" w:hAnsi="仿宋_GB2312" w:cs="仿宋_GB2312"/>
          <w:color w:val="auto"/>
        </w:rPr>
      </w:pPr>
      <w:r w:rsidRPr="003C3749">
        <w:rPr>
          <w:rFonts w:ascii="仿宋_GB2312" w:eastAsia="仿宋_GB2312" w:hAnsi="仿宋_GB2312" w:cs="仿宋_GB2312"/>
          <w:kern w:val="2"/>
        </w:rPr>
        <w:t>取</w:t>
      </w:r>
      <w:r w:rsidRPr="003C3749">
        <w:rPr>
          <w:rFonts w:ascii="仿宋_GB2312" w:eastAsia="仿宋_GB2312" w:hAnsi="仿宋_GB2312" w:cs="仿宋_GB2312"/>
          <w:color w:val="auto"/>
        </w:rPr>
        <w:t>样</w:t>
      </w:r>
    </w:p>
    <w:p w14:paraId="5E3C32E3" w14:textId="77777777" w:rsidR="00376ECF" w:rsidRPr="003C3749" w:rsidRDefault="00376ECF" w:rsidP="003C3749">
      <w:pPr>
        <w:pStyle w:val="Default"/>
        <w:numPr>
          <w:ilvl w:val="0"/>
          <w:numId w:val="15"/>
        </w:numPr>
        <w:adjustRightInd/>
        <w:spacing w:line="460" w:lineRule="exact"/>
        <w:ind w:left="1056" w:hanging="220"/>
        <w:jc w:val="both"/>
        <w:rPr>
          <w:rFonts w:ascii="仿宋_GB2312" w:eastAsia="仿宋_GB2312" w:hAnsi="仿宋_GB2312" w:cs="仿宋_GB2312"/>
          <w:color w:val="auto"/>
        </w:rPr>
      </w:pPr>
      <w:r w:rsidRPr="003C3749">
        <w:rPr>
          <w:rFonts w:ascii="仿宋_GB2312" w:eastAsia="仿宋_GB2312" w:hAnsi="仿宋_GB2312" w:cs="仿宋_GB2312"/>
          <w:color w:val="auto"/>
        </w:rPr>
        <w:t>样品制备</w:t>
      </w:r>
    </w:p>
    <w:p w14:paraId="300BFE4C" w14:textId="77777777" w:rsidR="00376ECF" w:rsidRPr="003C3749" w:rsidRDefault="00376ECF" w:rsidP="003C3749">
      <w:pPr>
        <w:pStyle w:val="Default"/>
        <w:numPr>
          <w:ilvl w:val="0"/>
          <w:numId w:val="15"/>
        </w:numPr>
        <w:adjustRightInd/>
        <w:spacing w:line="460" w:lineRule="exact"/>
        <w:ind w:left="1056" w:hanging="220"/>
        <w:jc w:val="both"/>
        <w:rPr>
          <w:rFonts w:ascii="仿宋_GB2312" w:eastAsia="仿宋_GB2312" w:hAnsi="仿宋_GB2312" w:cs="仿宋_GB2312"/>
          <w:color w:val="auto"/>
        </w:rPr>
      </w:pPr>
      <w:r w:rsidRPr="003C3749">
        <w:rPr>
          <w:rFonts w:ascii="仿宋_GB2312" w:eastAsia="仿宋_GB2312" w:hAnsi="仿宋_GB2312" w:cs="仿宋_GB2312"/>
          <w:color w:val="auto"/>
        </w:rPr>
        <w:t>定性分析</w:t>
      </w:r>
    </w:p>
    <w:p w14:paraId="57277729" w14:textId="77777777" w:rsidR="00376ECF" w:rsidRPr="003C3749" w:rsidRDefault="00376ECF" w:rsidP="003C3749">
      <w:pPr>
        <w:pStyle w:val="Default"/>
        <w:numPr>
          <w:ilvl w:val="0"/>
          <w:numId w:val="15"/>
        </w:numPr>
        <w:adjustRightInd/>
        <w:spacing w:line="460" w:lineRule="exact"/>
        <w:ind w:left="1056" w:hanging="220"/>
        <w:jc w:val="both"/>
        <w:rPr>
          <w:rFonts w:ascii="仿宋_GB2312" w:eastAsia="仿宋_GB2312" w:hAnsi="仿宋_GB2312" w:cs="仿宋_GB2312"/>
          <w:color w:val="auto"/>
        </w:rPr>
      </w:pPr>
      <w:r w:rsidRPr="003C3749">
        <w:rPr>
          <w:rFonts w:ascii="仿宋_GB2312" w:eastAsia="仿宋_GB2312" w:hAnsi="仿宋_GB2312" w:cs="仿宋_GB2312"/>
          <w:color w:val="auto"/>
        </w:rPr>
        <w:t>定量分析</w:t>
      </w:r>
    </w:p>
    <w:p w14:paraId="078A4399" w14:textId="77777777" w:rsidR="00376ECF" w:rsidRPr="003C3749" w:rsidRDefault="00376ECF" w:rsidP="003C3749">
      <w:pPr>
        <w:pStyle w:val="Default"/>
        <w:numPr>
          <w:ilvl w:val="0"/>
          <w:numId w:val="15"/>
        </w:numPr>
        <w:adjustRightInd/>
        <w:spacing w:line="460" w:lineRule="exact"/>
        <w:ind w:left="1056" w:hanging="220"/>
        <w:jc w:val="both"/>
        <w:rPr>
          <w:rFonts w:ascii="仿宋_GB2312" w:eastAsia="仿宋_GB2312" w:hAnsi="仿宋_GB2312" w:cs="仿宋_GB2312"/>
          <w:color w:val="auto"/>
        </w:rPr>
      </w:pPr>
      <w:r w:rsidRPr="003C3749">
        <w:rPr>
          <w:rFonts w:ascii="仿宋_GB2312" w:eastAsia="仿宋_GB2312" w:hAnsi="仿宋_GB2312" w:cs="仿宋_GB2312"/>
          <w:color w:val="auto"/>
        </w:rPr>
        <w:t>光度测定</w:t>
      </w:r>
    </w:p>
    <w:p w14:paraId="5EF03525" w14:textId="77777777" w:rsidR="00376ECF" w:rsidRPr="003C3749" w:rsidRDefault="00376ECF" w:rsidP="003C3749">
      <w:pPr>
        <w:pStyle w:val="Default"/>
        <w:numPr>
          <w:ilvl w:val="0"/>
          <w:numId w:val="15"/>
        </w:numPr>
        <w:adjustRightInd/>
        <w:spacing w:line="460" w:lineRule="exact"/>
        <w:ind w:left="1056" w:hanging="220"/>
        <w:jc w:val="both"/>
        <w:rPr>
          <w:rFonts w:ascii="仿宋_GB2312" w:eastAsia="仿宋_GB2312" w:hAnsi="仿宋_GB2312" w:cs="仿宋_GB2312"/>
          <w:color w:val="auto"/>
        </w:rPr>
      </w:pPr>
      <w:r w:rsidRPr="003C3749">
        <w:rPr>
          <w:rFonts w:ascii="仿宋_GB2312" w:eastAsia="仿宋_GB2312" w:hAnsi="仿宋_GB2312" w:cs="仿宋_GB2312"/>
          <w:color w:val="auto"/>
        </w:rPr>
        <w:t>数据记录和分析</w:t>
      </w:r>
    </w:p>
    <w:p w14:paraId="194540E8" w14:textId="77777777" w:rsidR="00376ECF" w:rsidRPr="003C3749" w:rsidRDefault="00376ECF" w:rsidP="003C3749">
      <w:pPr>
        <w:pStyle w:val="Default"/>
        <w:numPr>
          <w:ilvl w:val="0"/>
          <w:numId w:val="15"/>
        </w:numPr>
        <w:adjustRightInd/>
        <w:spacing w:line="460" w:lineRule="exact"/>
        <w:ind w:left="1056" w:hanging="220"/>
        <w:jc w:val="both"/>
        <w:rPr>
          <w:rFonts w:ascii="仿宋_GB2312" w:eastAsia="仿宋_GB2312" w:hAnsi="仿宋_GB2312" w:cs="仿宋_GB2312"/>
          <w:color w:val="auto"/>
        </w:rPr>
      </w:pPr>
      <w:r w:rsidRPr="003C3749">
        <w:rPr>
          <w:rFonts w:ascii="仿宋_GB2312" w:eastAsia="仿宋_GB2312" w:hAnsi="仿宋_GB2312" w:cs="仿宋_GB2312"/>
          <w:color w:val="auto"/>
        </w:rPr>
        <w:lastRenderedPageBreak/>
        <w:t>工作管理以及健康和安全</w:t>
      </w:r>
    </w:p>
    <w:p w14:paraId="10D7CDDD" w14:textId="018D672D" w:rsidR="00376ECF" w:rsidRPr="003C3749" w:rsidRDefault="00376ECF" w:rsidP="003C3749">
      <w:pPr>
        <w:pStyle w:val="Default"/>
        <w:numPr>
          <w:ilvl w:val="0"/>
          <w:numId w:val="15"/>
        </w:numPr>
        <w:adjustRightInd/>
        <w:spacing w:line="460" w:lineRule="exact"/>
        <w:ind w:left="1056" w:hanging="220"/>
        <w:jc w:val="both"/>
        <w:rPr>
          <w:rFonts w:ascii="仿宋_GB2312" w:eastAsia="仿宋_GB2312" w:hAnsi="仿宋_GB2312" w:cs="仿宋_GB2312"/>
          <w:color w:val="auto"/>
        </w:rPr>
      </w:pPr>
      <w:r w:rsidRPr="003C3749">
        <w:rPr>
          <w:rFonts w:ascii="仿宋_GB2312" w:eastAsia="仿宋_GB2312" w:hAnsi="仿宋_GB2312" w:cs="仿宋_GB2312"/>
          <w:color w:val="auto"/>
        </w:rPr>
        <w:t>废</w:t>
      </w:r>
      <w:r w:rsidR="00BB1640" w:rsidRPr="003C3749">
        <w:rPr>
          <w:rFonts w:ascii="仿宋_GB2312" w:eastAsia="仿宋_GB2312" w:hAnsi="仿宋_GB2312" w:cs="仿宋_GB2312" w:hint="eastAsia"/>
          <w:color w:val="auto"/>
        </w:rPr>
        <w:t>弃</w:t>
      </w:r>
      <w:r w:rsidRPr="003C3749">
        <w:rPr>
          <w:rFonts w:ascii="仿宋_GB2312" w:eastAsia="仿宋_GB2312" w:hAnsi="仿宋_GB2312" w:cs="仿宋_GB2312"/>
          <w:color w:val="auto"/>
        </w:rPr>
        <w:t>物处置</w:t>
      </w:r>
    </w:p>
    <w:p w14:paraId="29A9F667" w14:textId="77777777" w:rsidR="001941EA" w:rsidRPr="003C3749" w:rsidRDefault="007652C4" w:rsidP="003C3749">
      <w:pPr>
        <w:tabs>
          <w:tab w:val="left" w:pos="6120"/>
        </w:tabs>
        <w:spacing w:line="460" w:lineRule="exact"/>
        <w:ind w:firstLineChars="200" w:firstLine="482"/>
        <w:jc w:val="both"/>
        <w:outlineLvl w:val="1"/>
        <w:rPr>
          <w:rFonts w:ascii="仿宋_GB2312" w:eastAsia="仿宋_GB2312" w:hAnsi="仿宋_GB2312" w:cs="仿宋_GB2312"/>
          <w:b/>
          <w:bCs/>
          <w:kern w:val="2"/>
          <w:sz w:val="24"/>
          <w:szCs w:val="24"/>
          <w:lang w:eastAsia="zh-CN"/>
        </w:rPr>
      </w:pPr>
      <w:bookmarkStart w:id="17" w:name="_Toc51745445"/>
      <w:r w:rsidRPr="003C3749">
        <w:rPr>
          <w:rFonts w:ascii="仿宋_GB2312" w:eastAsia="仿宋_GB2312" w:hAnsi="仿宋_GB2312" w:cs="仿宋_GB2312"/>
          <w:b/>
          <w:bCs/>
          <w:kern w:val="2"/>
          <w:sz w:val="24"/>
          <w:szCs w:val="24"/>
          <w:lang w:eastAsia="zh-CN"/>
        </w:rPr>
        <w:t>（二）</w:t>
      </w:r>
      <w:bookmarkEnd w:id="6"/>
      <w:bookmarkEnd w:id="7"/>
      <w:bookmarkEnd w:id="8"/>
      <w:bookmarkEnd w:id="9"/>
      <w:r w:rsidRPr="003C3749">
        <w:rPr>
          <w:rFonts w:ascii="仿宋_GB2312" w:eastAsia="仿宋_GB2312" w:hAnsi="仿宋_GB2312" w:cs="仿宋_GB2312"/>
          <w:b/>
          <w:bCs/>
          <w:kern w:val="2"/>
          <w:sz w:val="24"/>
          <w:szCs w:val="24"/>
          <w:lang w:eastAsia="zh-CN"/>
        </w:rPr>
        <w:t>考核项目</w:t>
      </w:r>
      <w:bookmarkEnd w:id="17"/>
    </w:p>
    <w:p w14:paraId="5F130560" w14:textId="0C8B6E3C" w:rsidR="001941EA" w:rsidRPr="003C3749" w:rsidRDefault="007652C4" w:rsidP="003C3749">
      <w:pPr>
        <w:tabs>
          <w:tab w:val="left" w:pos="6120"/>
        </w:tabs>
        <w:spacing w:line="460" w:lineRule="exact"/>
        <w:ind w:firstLineChars="200" w:firstLine="480"/>
        <w:jc w:val="both"/>
        <w:rPr>
          <w:rFonts w:ascii="仿宋_GB2312" w:eastAsia="仿宋_GB2312" w:hAnsi="仿宋_GB2312" w:cs="仿宋_GB2312"/>
          <w:kern w:val="2"/>
          <w:sz w:val="24"/>
          <w:szCs w:val="24"/>
          <w:lang w:eastAsia="zh-CN"/>
        </w:rPr>
      </w:pPr>
      <w:r w:rsidRPr="003C3749">
        <w:rPr>
          <w:rFonts w:ascii="仿宋_GB2312" w:eastAsia="仿宋_GB2312" w:hAnsi="仿宋_GB2312" w:cs="仿宋_GB2312"/>
          <w:kern w:val="2"/>
          <w:sz w:val="24"/>
          <w:szCs w:val="24"/>
          <w:lang w:eastAsia="zh-CN"/>
        </w:rPr>
        <w:t>考核项目设计旨在提供全面、公平、真实的机会，结合评分标准对选手能力要求进行评价。本赛项</w:t>
      </w:r>
      <w:r w:rsidR="00F05E19" w:rsidRPr="003C3749">
        <w:rPr>
          <w:rFonts w:ascii="仿宋_GB2312" w:eastAsia="仿宋_GB2312" w:hAnsi="仿宋_GB2312" w:cs="仿宋_GB2312" w:hint="eastAsia"/>
          <w:kern w:val="2"/>
          <w:sz w:val="24"/>
          <w:szCs w:val="24"/>
          <w:lang w:eastAsia="zh-CN"/>
        </w:rPr>
        <w:t>考核项目、</w:t>
      </w:r>
      <w:r w:rsidRPr="003C3749">
        <w:rPr>
          <w:rFonts w:ascii="仿宋_GB2312" w:eastAsia="仿宋_GB2312" w:hAnsi="仿宋_GB2312" w:cs="仿宋_GB2312"/>
          <w:kern w:val="2"/>
          <w:sz w:val="24"/>
          <w:szCs w:val="24"/>
          <w:lang w:eastAsia="zh-CN"/>
        </w:rPr>
        <w:t>考核内容、</w:t>
      </w:r>
      <w:r w:rsidR="00F05E19" w:rsidRPr="003C3749">
        <w:rPr>
          <w:rFonts w:ascii="仿宋_GB2312" w:eastAsia="仿宋_GB2312" w:hAnsi="仿宋_GB2312" w:cs="仿宋_GB2312" w:hint="eastAsia"/>
          <w:kern w:val="2"/>
          <w:sz w:val="24"/>
          <w:szCs w:val="24"/>
          <w:lang w:eastAsia="zh-CN"/>
        </w:rPr>
        <w:t>考核时间</w:t>
      </w:r>
      <w:r w:rsidRPr="003C3749">
        <w:rPr>
          <w:rFonts w:ascii="仿宋_GB2312" w:eastAsia="仿宋_GB2312" w:hAnsi="仿宋_GB2312" w:cs="仿宋_GB2312"/>
          <w:kern w:val="2"/>
          <w:sz w:val="24"/>
          <w:szCs w:val="24"/>
          <w:lang w:eastAsia="zh-CN"/>
        </w:rPr>
        <w:t>及赋分权重见表</w:t>
      </w:r>
      <w:r w:rsidR="00E40E05" w:rsidRPr="003C3749">
        <w:rPr>
          <w:rFonts w:ascii="仿宋_GB2312" w:eastAsia="仿宋_GB2312" w:hAnsi="仿宋_GB2312" w:cs="仿宋_GB2312"/>
          <w:kern w:val="2"/>
          <w:sz w:val="24"/>
          <w:szCs w:val="24"/>
          <w:lang w:eastAsia="zh-CN"/>
        </w:rPr>
        <w:t>2</w:t>
      </w:r>
      <w:r w:rsidRPr="003C3749">
        <w:rPr>
          <w:rFonts w:ascii="仿宋_GB2312" w:eastAsia="仿宋_GB2312" w:hAnsi="仿宋_GB2312" w:cs="仿宋_GB2312"/>
          <w:kern w:val="2"/>
          <w:sz w:val="24"/>
          <w:szCs w:val="24"/>
          <w:lang w:eastAsia="zh-CN"/>
        </w:rPr>
        <w:t>。</w:t>
      </w:r>
    </w:p>
    <w:p w14:paraId="7BE242D5" w14:textId="5C109AE8" w:rsidR="00E40E05" w:rsidRPr="003C3749" w:rsidRDefault="00E40E05" w:rsidP="003C3749">
      <w:pPr>
        <w:spacing w:line="460" w:lineRule="exact"/>
        <w:jc w:val="center"/>
        <w:rPr>
          <w:rFonts w:ascii="仿宋_GB2312" w:eastAsia="仿宋_GB2312" w:hAnsi="仿宋_GB2312" w:cs="仿宋_GB2312"/>
          <w:kern w:val="2"/>
          <w:sz w:val="24"/>
          <w:szCs w:val="24"/>
          <w:lang w:eastAsia="zh-CN"/>
        </w:rPr>
      </w:pPr>
      <w:r w:rsidRPr="003C3749">
        <w:rPr>
          <w:rFonts w:ascii="仿宋_GB2312" w:eastAsia="仿宋_GB2312" w:hAnsi="仿宋_GB2312" w:cs="仿宋_GB2312"/>
          <w:kern w:val="2"/>
          <w:sz w:val="24"/>
          <w:szCs w:val="24"/>
          <w:lang w:eastAsia="zh-CN"/>
        </w:rPr>
        <w:t>表2考核内容、时间分配及赋分权重</w:t>
      </w:r>
    </w:p>
    <w:tbl>
      <w:tblPr>
        <w:tblW w:w="8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42" w:type="dxa"/>
          <w:bottom w:w="57" w:type="dxa"/>
          <w:right w:w="142" w:type="dxa"/>
        </w:tblCellMar>
        <w:tblLook w:val="04A0" w:firstRow="1" w:lastRow="0" w:firstColumn="1" w:lastColumn="0" w:noHBand="0" w:noVBand="1"/>
      </w:tblPr>
      <w:tblGrid>
        <w:gridCol w:w="1857"/>
        <w:gridCol w:w="1878"/>
        <w:gridCol w:w="2717"/>
        <w:gridCol w:w="1585"/>
      </w:tblGrid>
      <w:tr w:rsidR="003C3749" w:rsidRPr="003C3749" w14:paraId="2251F558" w14:textId="77777777" w:rsidTr="003C3749">
        <w:trPr>
          <w:trHeight w:val="290"/>
          <w:tblHeader/>
          <w:jc w:val="center"/>
        </w:trPr>
        <w:tc>
          <w:tcPr>
            <w:tcW w:w="1857" w:type="dxa"/>
            <w:tcBorders>
              <w:bottom w:val="single" w:sz="4" w:space="0" w:color="auto"/>
            </w:tcBorders>
            <w:shd w:val="clear" w:color="auto" w:fill="auto"/>
            <w:vAlign w:val="center"/>
          </w:tcPr>
          <w:p w14:paraId="6D74D60B" w14:textId="77777777" w:rsidR="003C3749" w:rsidRPr="003C3749" w:rsidRDefault="003C3749" w:rsidP="003C3749">
            <w:pPr>
              <w:pStyle w:val="Default"/>
              <w:adjustRightInd/>
              <w:jc w:val="center"/>
              <w:rPr>
                <w:rFonts w:ascii="仿宋_GB2312" w:eastAsia="仿宋_GB2312" w:hAnsi="仿宋_GB2312" w:cs="仿宋_GB2312"/>
                <w:b/>
                <w:bCs/>
                <w:color w:val="auto"/>
              </w:rPr>
            </w:pPr>
            <w:r w:rsidRPr="003C3749">
              <w:rPr>
                <w:rFonts w:ascii="仿宋_GB2312" w:eastAsia="仿宋_GB2312" w:hAnsi="仿宋_GB2312" w:cs="仿宋_GB2312"/>
                <w:b/>
                <w:bCs/>
                <w:color w:val="auto"/>
              </w:rPr>
              <w:t>模块名称</w:t>
            </w:r>
          </w:p>
        </w:tc>
        <w:tc>
          <w:tcPr>
            <w:tcW w:w="1878" w:type="dxa"/>
            <w:shd w:val="clear" w:color="auto" w:fill="auto"/>
            <w:vAlign w:val="center"/>
          </w:tcPr>
          <w:p w14:paraId="364450B8" w14:textId="77777777" w:rsidR="003C3749" w:rsidRPr="003C3749" w:rsidRDefault="003C3749" w:rsidP="003C3749">
            <w:pPr>
              <w:pStyle w:val="Default"/>
              <w:adjustRightInd/>
              <w:jc w:val="center"/>
              <w:rPr>
                <w:rFonts w:ascii="仿宋_GB2312" w:eastAsia="仿宋_GB2312" w:hAnsi="仿宋_GB2312" w:cs="仿宋_GB2312"/>
                <w:b/>
                <w:bCs/>
                <w:color w:val="auto"/>
              </w:rPr>
            </w:pPr>
            <w:r w:rsidRPr="003C3749">
              <w:rPr>
                <w:rFonts w:ascii="仿宋_GB2312" w:eastAsia="仿宋_GB2312" w:hAnsi="仿宋_GB2312" w:cs="仿宋_GB2312"/>
                <w:b/>
                <w:bCs/>
                <w:color w:val="auto"/>
              </w:rPr>
              <w:t>项目名称</w:t>
            </w:r>
          </w:p>
        </w:tc>
        <w:tc>
          <w:tcPr>
            <w:tcW w:w="2717" w:type="dxa"/>
            <w:shd w:val="clear" w:color="auto" w:fill="auto"/>
            <w:vAlign w:val="center"/>
          </w:tcPr>
          <w:p w14:paraId="75D96BE5" w14:textId="55BD9CD1" w:rsidR="003C3749" w:rsidRPr="003C3749" w:rsidRDefault="003C3749" w:rsidP="003C3749">
            <w:pPr>
              <w:pStyle w:val="Default"/>
              <w:adjustRightInd/>
              <w:jc w:val="center"/>
              <w:rPr>
                <w:rFonts w:ascii="仿宋_GB2312" w:eastAsia="仿宋_GB2312" w:hAnsi="仿宋_GB2312" w:cs="仿宋_GB2312"/>
                <w:b/>
                <w:bCs/>
                <w:color w:val="auto"/>
              </w:rPr>
            </w:pPr>
            <w:r w:rsidRPr="003C3749">
              <w:rPr>
                <w:rFonts w:ascii="仿宋_GB2312" w:eastAsia="仿宋_GB2312" w:hAnsi="仿宋_GB2312" w:cs="仿宋_GB2312" w:hint="eastAsia"/>
                <w:b/>
                <w:bCs/>
                <w:color w:val="auto"/>
              </w:rPr>
              <w:t>考核</w:t>
            </w:r>
            <w:r w:rsidRPr="003C3749">
              <w:rPr>
                <w:rFonts w:ascii="仿宋_GB2312" w:eastAsia="仿宋_GB2312" w:hAnsi="仿宋_GB2312" w:cs="仿宋_GB2312"/>
                <w:b/>
                <w:bCs/>
                <w:color w:val="auto"/>
              </w:rPr>
              <w:t>内容</w:t>
            </w:r>
          </w:p>
        </w:tc>
        <w:tc>
          <w:tcPr>
            <w:tcW w:w="1585" w:type="dxa"/>
            <w:shd w:val="clear" w:color="auto" w:fill="auto"/>
            <w:vAlign w:val="center"/>
          </w:tcPr>
          <w:p w14:paraId="310D3437" w14:textId="77777777" w:rsidR="003C3749" w:rsidRPr="003C3749" w:rsidRDefault="003C3749" w:rsidP="003C3749">
            <w:pPr>
              <w:pStyle w:val="Default"/>
              <w:adjustRightInd/>
              <w:jc w:val="center"/>
              <w:rPr>
                <w:rFonts w:ascii="仿宋_GB2312" w:eastAsia="仿宋_GB2312" w:hAnsi="仿宋_GB2312" w:cs="仿宋_GB2312"/>
                <w:b/>
                <w:bCs/>
                <w:color w:val="auto"/>
              </w:rPr>
            </w:pPr>
            <w:r w:rsidRPr="003C3749">
              <w:rPr>
                <w:rFonts w:ascii="仿宋_GB2312" w:eastAsia="仿宋_GB2312" w:hAnsi="仿宋_GB2312" w:cs="仿宋_GB2312"/>
                <w:b/>
                <w:bCs/>
                <w:color w:val="auto"/>
              </w:rPr>
              <w:t>考核时间</w:t>
            </w:r>
          </w:p>
        </w:tc>
      </w:tr>
      <w:tr w:rsidR="003C3749" w:rsidRPr="003C3749" w14:paraId="2AAAFB19" w14:textId="77777777" w:rsidTr="003C3749">
        <w:trPr>
          <w:trHeight w:val="290"/>
          <w:jc w:val="center"/>
        </w:trPr>
        <w:tc>
          <w:tcPr>
            <w:tcW w:w="1857" w:type="dxa"/>
            <w:shd w:val="clear" w:color="auto" w:fill="auto"/>
            <w:vAlign w:val="center"/>
          </w:tcPr>
          <w:p w14:paraId="66EF3163" w14:textId="77777777" w:rsidR="003C3749" w:rsidRPr="003C3749" w:rsidRDefault="003C3749" w:rsidP="003C3749">
            <w:pPr>
              <w:pStyle w:val="Default"/>
              <w:adjustRightInd/>
              <w:jc w:val="center"/>
              <w:rPr>
                <w:rFonts w:ascii="仿宋_GB2312" w:eastAsia="仿宋_GB2312" w:hAnsi="仿宋_GB2312" w:cs="仿宋_GB2312"/>
                <w:color w:val="auto"/>
              </w:rPr>
            </w:pPr>
            <w:r w:rsidRPr="003C3749">
              <w:rPr>
                <w:rFonts w:ascii="仿宋_GB2312" w:eastAsia="仿宋_GB2312" w:hAnsi="仿宋_GB2312" w:cs="仿宋_GB2312"/>
                <w:color w:val="auto"/>
              </w:rPr>
              <w:t>仪器分析法</w:t>
            </w:r>
          </w:p>
        </w:tc>
        <w:tc>
          <w:tcPr>
            <w:tcW w:w="1878" w:type="dxa"/>
            <w:shd w:val="clear" w:color="auto" w:fill="auto"/>
            <w:vAlign w:val="center"/>
          </w:tcPr>
          <w:p w14:paraId="41430845" w14:textId="37CBAFCA" w:rsidR="003C3749" w:rsidRPr="003C3749" w:rsidRDefault="003C3749" w:rsidP="003C3749">
            <w:pPr>
              <w:pStyle w:val="Default"/>
              <w:adjustRightInd/>
              <w:jc w:val="center"/>
              <w:rPr>
                <w:rFonts w:ascii="仿宋_GB2312" w:eastAsia="仿宋_GB2312" w:hAnsi="仿宋_GB2312" w:cs="仿宋_GB2312"/>
                <w:color w:val="auto"/>
              </w:rPr>
            </w:pPr>
            <w:r w:rsidRPr="003C3749">
              <w:rPr>
                <w:rFonts w:ascii="仿宋_GB2312" w:eastAsia="仿宋_GB2312" w:hAnsi="仿宋_GB2312" w:cs="仿宋_GB2312"/>
                <w:color w:val="auto"/>
              </w:rPr>
              <w:t>样品中</w:t>
            </w:r>
            <w:r>
              <w:rPr>
                <w:rFonts w:ascii="仿宋_GB2312" w:eastAsia="仿宋_GB2312" w:hAnsi="仿宋_GB2312" w:cs="仿宋_GB2312"/>
                <w:color w:val="auto"/>
              </w:rPr>
              <w:t>有机物</w:t>
            </w:r>
            <w:r w:rsidRPr="003C3749">
              <w:rPr>
                <w:rFonts w:ascii="仿宋_GB2312" w:eastAsia="仿宋_GB2312" w:hAnsi="仿宋_GB2312" w:cs="仿宋_GB2312"/>
                <w:color w:val="auto"/>
              </w:rPr>
              <w:t>含量的测定</w:t>
            </w:r>
          </w:p>
        </w:tc>
        <w:tc>
          <w:tcPr>
            <w:tcW w:w="2717" w:type="dxa"/>
            <w:shd w:val="clear" w:color="auto" w:fill="auto"/>
            <w:vAlign w:val="center"/>
          </w:tcPr>
          <w:p w14:paraId="0B59580B" w14:textId="77777777" w:rsidR="003C3749" w:rsidRPr="003C3749" w:rsidRDefault="003C3749" w:rsidP="003C3749">
            <w:pPr>
              <w:pStyle w:val="Default"/>
              <w:adjustRightInd/>
              <w:jc w:val="both"/>
              <w:rPr>
                <w:rFonts w:ascii="仿宋_GB2312" w:eastAsia="仿宋_GB2312" w:hAnsi="仿宋_GB2312" w:cs="仿宋_GB2312"/>
                <w:color w:val="auto"/>
              </w:rPr>
            </w:pPr>
            <w:r w:rsidRPr="003C3749">
              <w:rPr>
                <w:rFonts w:ascii="仿宋_GB2312" w:eastAsia="仿宋_GB2312" w:hAnsi="仿宋_GB2312" w:cs="仿宋_GB2312"/>
                <w:color w:val="auto"/>
              </w:rPr>
              <w:t>个人健康安全</w:t>
            </w:r>
          </w:p>
          <w:p w14:paraId="7D9345C8" w14:textId="77777777" w:rsidR="003C3749" w:rsidRPr="003C3749" w:rsidRDefault="003C3749" w:rsidP="003C3749">
            <w:pPr>
              <w:pStyle w:val="Default"/>
              <w:adjustRightInd/>
              <w:jc w:val="both"/>
              <w:rPr>
                <w:rFonts w:ascii="仿宋_GB2312" w:eastAsia="仿宋_GB2312" w:hAnsi="仿宋_GB2312" w:cs="仿宋_GB2312"/>
                <w:color w:val="auto"/>
              </w:rPr>
            </w:pPr>
            <w:r w:rsidRPr="003C3749">
              <w:rPr>
                <w:rFonts w:ascii="仿宋_GB2312" w:eastAsia="仿宋_GB2312" w:hAnsi="仿宋_GB2312" w:cs="仿宋_GB2312"/>
                <w:color w:val="auto"/>
              </w:rPr>
              <w:t>药品称量</w:t>
            </w:r>
          </w:p>
          <w:p w14:paraId="15E9004F" w14:textId="77777777" w:rsidR="003C3749" w:rsidRPr="003C3749" w:rsidRDefault="003C3749" w:rsidP="003C3749">
            <w:pPr>
              <w:pStyle w:val="Default"/>
              <w:adjustRightInd/>
              <w:jc w:val="both"/>
              <w:rPr>
                <w:rFonts w:ascii="仿宋_GB2312" w:eastAsia="仿宋_GB2312" w:hAnsi="仿宋_GB2312" w:cs="仿宋_GB2312"/>
                <w:color w:val="auto"/>
              </w:rPr>
            </w:pPr>
            <w:r w:rsidRPr="003C3749">
              <w:rPr>
                <w:rFonts w:ascii="仿宋_GB2312" w:eastAsia="仿宋_GB2312" w:hAnsi="仿宋_GB2312" w:cs="仿宋_GB2312"/>
                <w:color w:val="auto"/>
              </w:rPr>
              <w:t>溶液配制</w:t>
            </w:r>
          </w:p>
          <w:p w14:paraId="26BD8F1F" w14:textId="77777777" w:rsidR="003C3749" w:rsidRPr="003C3749" w:rsidRDefault="003C3749" w:rsidP="003C3749">
            <w:pPr>
              <w:pStyle w:val="Default"/>
              <w:adjustRightInd/>
              <w:jc w:val="both"/>
              <w:rPr>
                <w:rFonts w:ascii="仿宋_GB2312" w:eastAsia="仿宋_GB2312" w:hAnsi="仿宋_GB2312" w:cs="仿宋_GB2312"/>
                <w:color w:val="auto"/>
              </w:rPr>
            </w:pPr>
            <w:r w:rsidRPr="003C3749">
              <w:rPr>
                <w:rFonts w:ascii="仿宋_GB2312" w:eastAsia="仿宋_GB2312" w:hAnsi="仿宋_GB2312" w:cs="仿宋_GB2312"/>
                <w:color w:val="auto"/>
              </w:rPr>
              <w:t>标准工作曲线制作</w:t>
            </w:r>
          </w:p>
          <w:p w14:paraId="5128697C" w14:textId="77777777" w:rsidR="003C3749" w:rsidRPr="003C3749" w:rsidRDefault="003C3749" w:rsidP="003C3749">
            <w:pPr>
              <w:pStyle w:val="Default"/>
              <w:adjustRightInd/>
              <w:jc w:val="both"/>
              <w:rPr>
                <w:rFonts w:ascii="仿宋_GB2312" w:eastAsia="仿宋_GB2312" w:hAnsi="仿宋_GB2312" w:cs="仿宋_GB2312"/>
                <w:color w:val="auto"/>
              </w:rPr>
            </w:pPr>
            <w:r w:rsidRPr="003C3749">
              <w:rPr>
                <w:rFonts w:ascii="仿宋_GB2312" w:eastAsia="仿宋_GB2312" w:hAnsi="仿宋_GB2312" w:cs="仿宋_GB2312"/>
                <w:color w:val="auto"/>
              </w:rPr>
              <w:t>样品制备</w:t>
            </w:r>
          </w:p>
          <w:p w14:paraId="16638FFE" w14:textId="77777777" w:rsidR="003C3749" w:rsidRPr="003C3749" w:rsidRDefault="003C3749" w:rsidP="003C3749">
            <w:pPr>
              <w:pStyle w:val="Default"/>
              <w:adjustRightInd/>
              <w:jc w:val="both"/>
              <w:rPr>
                <w:rFonts w:ascii="仿宋_GB2312" w:eastAsia="仿宋_GB2312" w:hAnsi="仿宋_GB2312" w:cs="仿宋_GB2312"/>
                <w:color w:val="auto"/>
              </w:rPr>
            </w:pPr>
            <w:r w:rsidRPr="003C3749">
              <w:rPr>
                <w:rFonts w:ascii="仿宋_GB2312" w:eastAsia="仿宋_GB2312" w:hAnsi="仿宋_GB2312" w:cs="仿宋_GB2312"/>
                <w:color w:val="auto"/>
              </w:rPr>
              <w:t>含量测定</w:t>
            </w:r>
          </w:p>
          <w:p w14:paraId="2002D063" w14:textId="77777777" w:rsidR="003C3749" w:rsidRPr="003C3749" w:rsidRDefault="003C3749" w:rsidP="003C3749">
            <w:pPr>
              <w:pStyle w:val="Default"/>
              <w:adjustRightInd/>
              <w:jc w:val="both"/>
              <w:rPr>
                <w:rFonts w:ascii="仿宋_GB2312" w:eastAsia="仿宋_GB2312" w:hAnsi="仿宋_GB2312" w:cs="仿宋_GB2312"/>
                <w:color w:val="auto"/>
              </w:rPr>
            </w:pPr>
            <w:r w:rsidRPr="003C3749">
              <w:rPr>
                <w:rFonts w:ascii="仿宋_GB2312" w:eastAsia="仿宋_GB2312" w:hAnsi="仿宋_GB2312" w:cs="仿宋_GB2312" w:hint="eastAsia"/>
                <w:color w:val="auto"/>
              </w:rPr>
              <w:t>文明操作</w:t>
            </w:r>
          </w:p>
          <w:p w14:paraId="0497C3DE" w14:textId="270138FD" w:rsidR="003C3749" w:rsidRPr="003C3749" w:rsidRDefault="003C3749" w:rsidP="003C3749">
            <w:pPr>
              <w:pStyle w:val="Default"/>
              <w:adjustRightInd/>
              <w:jc w:val="both"/>
              <w:rPr>
                <w:rFonts w:ascii="仿宋_GB2312" w:eastAsia="仿宋_GB2312" w:hAnsi="仿宋_GB2312" w:cs="仿宋_GB2312"/>
                <w:color w:val="auto"/>
              </w:rPr>
            </w:pPr>
            <w:r w:rsidRPr="003C3749">
              <w:rPr>
                <w:rFonts w:ascii="仿宋_GB2312" w:eastAsia="仿宋_GB2312" w:hAnsi="仿宋_GB2312" w:cs="仿宋_GB2312"/>
                <w:color w:val="auto"/>
              </w:rPr>
              <w:t>数据处理</w:t>
            </w:r>
          </w:p>
          <w:p w14:paraId="4D41BECA" w14:textId="77777777" w:rsidR="003C3749" w:rsidRPr="003C3749" w:rsidRDefault="003C3749" w:rsidP="003C3749">
            <w:pPr>
              <w:pStyle w:val="Default"/>
              <w:adjustRightInd/>
              <w:jc w:val="both"/>
              <w:rPr>
                <w:rFonts w:ascii="仿宋_GB2312" w:eastAsia="仿宋_GB2312" w:hAnsi="仿宋_GB2312" w:cs="仿宋_GB2312"/>
                <w:color w:val="auto"/>
              </w:rPr>
            </w:pPr>
            <w:r w:rsidRPr="003C3749">
              <w:rPr>
                <w:rFonts w:ascii="仿宋_GB2312" w:eastAsia="仿宋_GB2312" w:hAnsi="仿宋_GB2312" w:cs="仿宋_GB2312"/>
                <w:color w:val="auto"/>
              </w:rPr>
              <w:t>结果报告</w:t>
            </w:r>
          </w:p>
        </w:tc>
        <w:tc>
          <w:tcPr>
            <w:tcW w:w="1585" w:type="dxa"/>
            <w:shd w:val="clear" w:color="auto" w:fill="auto"/>
            <w:vAlign w:val="center"/>
          </w:tcPr>
          <w:p w14:paraId="6E412C7D" w14:textId="1B750D64" w:rsidR="003C3749" w:rsidRPr="003C3749" w:rsidRDefault="003C3749" w:rsidP="003C3749">
            <w:pPr>
              <w:pStyle w:val="Default"/>
              <w:adjustRightInd/>
              <w:jc w:val="center"/>
              <w:rPr>
                <w:rFonts w:ascii="仿宋_GB2312" w:eastAsia="仿宋_GB2312" w:hAnsi="仿宋_GB2312" w:cs="仿宋_GB2312"/>
                <w:color w:val="auto"/>
              </w:rPr>
            </w:pPr>
            <w:r>
              <w:rPr>
                <w:rFonts w:ascii="仿宋_GB2312" w:eastAsia="仿宋_GB2312" w:hAnsi="仿宋_GB2312" w:cs="仿宋_GB2312"/>
                <w:color w:val="auto"/>
              </w:rPr>
              <w:t>150</w:t>
            </w:r>
            <w:r w:rsidRPr="003C3749">
              <w:rPr>
                <w:rFonts w:ascii="仿宋_GB2312" w:eastAsia="仿宋_GB2312" w:hAnsi="仿宋_GB2312" w:cs="仿宋_GB2312"/>
                <w:color w:val="auto"/>
              </w:rPr>
              <w:t>分钟</w:t>
            </w:r>
          </w:p>
        </w:tc>
      </w:tr>
    </w:tbl>
    <w:p w14:paraId="653E4773" w14:textId="25DE86F7" w:rsidR="001941EA" w:rsidRPr="003C3749" w:rsidRDefault="003C3749" w:rsidP="003C3749">
      <w:pPr>
        <w:spacing w:line="460" w:lineRule="exact"/>
        <w:ind w:firstLineChars="200" w:firstLine="482"/>
        <w:jc w:val="both"/>
        <w:rPr>
          <w:rFonts w:ascii="仿宋_GB2312" w:eastAsia="仿宋_GB2312" w:hAnsi="仿宋_GB2312" w:cs="仿宋_GB2312"/>
          <w:b/>
          <w:kern w:val="2"/>
          <w:sz w:val="24"/>
          <w:szCs w:val="24"/>
          <w:lang w:eastAsia="zh-CN"/>
        </w:rPr>
      </w:pPr>
      <w:bookmarkStart w:id="18" w:name="_bookmark7"/>
      <w:bookmarkStart w:id="19" w:name="_bookmark15"/>
      <w:bookmarkStart w:id="20" w:name="_bookmark14"/>
      <w:bookmarkStart w:id="21" w:name="_bookmark2"/>
      <w:bookmarkStart w:id="22" w:name="_Toc51745450"/>
      <w:bookmarkEnd w:id="18"/>
      <w:bookmarkEnd w:id="19"/>
      <w:bookmarkEnd w:id="20"/>
      <w:bookmarkEnd w:id="21"/>
      <w:r>
        <w:rPr>
          <w:rFonts w:ascii="仿宋_GB2312" w:eastAsia="仿宋_GB2312" w:hAnsi="仿宋_GB2312" w:cs="仿宋_GB2312"/>
          <w:b/>
          <w:kern w:val="2"/>
          <w:sz w:val="24"/>
          <w:szCs w:val="24"/>
          <w:lang w:eastAsia="zh-CN"/>
        </w:rPr>
        <w:t>四</w:t>
      </w:r>
      <w:r w:rsidR="007652C4" w:rsidRPr="003C3749">
        <w:rPr>
          <w:rFonts w:ascii="仿宋_GB2312" w:eastAsia="仿宋_GB2312" w:hAnsi="仿宋_GB2312" w:cs="仿宋_GB2312"/>
          <w:b/>
          <w:kern w:val="2"/>
          <w:sz w:val="24"/>
          <w:szCs w:val="24"/>
          <w:lang w:eastAsia="zh-CN"/>
        </w:rPr>
        <w:t>、竞赛样题</w:t>
      </w:r>
      <w:bookmarkEnd w:id="22"/>
    </w:p>
    <w:p w14:paraId="4BA98B47" w14:textId="77777777" w:rsidR="003C3749" w:rsidRPr="003C3749" w:rsidRDefault="003C3749" w:rsidP="003C3749">
      <w:pPr>
        <w:spacing w:line="460" w:lineRule="exact"/>
        <w:jc w:val="center"/>
        <w:rPr>
          <w:rFonts w:ascii="仿宋_GB2312" w:eastAsia="仿宋_GB2312" w:hAnsi="Times New Roman" w:cs="Times New Roman"/>
          <w:b/>
          <w:bCs/>
          <w:kern w:val="2"/>
          <w:sz w:val="28"/>
          <w:szCs w:val="28"/>
          <w:lang w:eastAsia="zh-CN"/>
        </w:rPr>
      </w:pPr>
      <w:r w:rsidRPr="003C3749">
        <w:rPr>
          <w:rFonts w:ascii="仿宋_GB2312" w:eastAsia="仿宋_GB2312" w:hAnsi="Times New Roman" w:cs="Times New Roman" w:hint="eastAsia"/>
          <w:b/>
          <w:bCs/>
          <w:kern w:val="2"/>
          <w:sz w:val="28"/>
          <w:szCs w:val="28"/>
          <w:lang w:eastAsia="zh-CN"/>
        </w:rPr>
        <w:t>紫外-可见分光光度法测定未知物</w:t>
      </w:r>
    </w:p>
    <w:p w14:paraId="42510AB8" w14:textId="77777777" w:rsidR="003C3749" w:rsidRPr="003C3749" w:rsidRDefault="003C3749" w:rsidP="003C3749">
      <w:pPr>
        <w:spacing w:line="460" w:lineRule="exact"/>
        <w:ind w:firstLineChars="200" w:firstLine="482"/>
        <w:jc w:val="both"/>
        <w:rPr>
          <w:rFonts w:ascii="仿宋_GB2312" w:eastAsia="仿宋_GB2312" w:hAnsi="Times New Roman" w:cs="Times New Roman"/>
          <w:b/>
          <w:bCs/>
          <w:kern w:val="2"/>
          <w:sz w:val="24"/>
          <w:szCs w:val="24"/>
          <w:lang w:eastAsia="zh-CN"/>
        </w:rPr>
      </w:pPr>
      <w:r w:rsidRPr="003C3749">
        <w:rPr>
          <w:rFonts w:ascii="仿宋_GB2312" w:eastAsia="仿宋_GB2312" w:hAnsi="Times New Roman" w:cs="Times New Roman" w:hint="eastAsia"/>
          <w:b/>
          <w:bCs/>
          <w:kern w:val="2"/>
          <w:sz w:val="24"/>
          <w:szCs w:val="24"/>
          <w:lang w:eastAsia="zh-CN"/>
        </w:rPr>
        <w:t>（一）仪器</w:t>
      </w:r>
    </w:p>
    <w:p w14:paraId="3A150C36" w14:textId="77777777" w:rsidR="003C3749" w:rsidRPr="003C3749" w:rsidRDefault="003C3749" w:rsidP="003C3749">
      <w:pPr>
        <w:spacing w:line="460" w:lineRule="exact"/>
        <w:ind w:firstLineChars="200" w:firstLine="480"/>
        <w:jc w:val="both"/>
        <w:rPr>
          <w:rFonts w:ascii="仿宋_GB2312" w:eastAsia="仿宋_GB2312" w:hAnsi="Times New Roman" w:cs="Times New Roman"/>
          <w:bCs/>
          <w:kern w:val="2"/>
          <w:sz w:val="24"/>
          <w:szCs w:val="24"/>
          <w:lang w:eastAsia="zh-CN"/>
        </w:rPr>
      </w:pPr>
      <w:r w:rsidRPr="003C3749">
        <w:rPr>
          <w:rFonts w:ascii="仿宋_GB2312" w:eastAsia="仿宋_GB2312" w:hAnsi="Times New Roman" w:cs="Times New Roman" w:hint="eastAsia"/>
          <w:bCs/>
          <w:kern w:val="2"/>
          <w:sz w:val="24"/>
          <w:szCs w:val="24"/>
          <w:lang w:eastAsia="zh-CN"/>
        </w:rPr>
        <w:t>1.紫外可见分光光度计（UV-1800PC-DS2）；配1cm石英比色皿2个（比色皿可以自带）；</w:t>
      </w:r>
    </w:p>
    <w:p w14:paraId="54824583" w14:textId="77777777" w:rsidR="003C3749" w:rsidRPr="003C3749" w:rsidRDefault="003C3749" w:rsidP="003C3749">
      <w:pPr>
        <w:spacing w:line="460" w:lineRule="exact"/>
        <w:ind w:firstLineChars="200" w:firstLine="480"/>
        <w:jc w:val="both"/>
        <w:rPr>
          <w:rFonts w:ascii="仿宋_GB2312" w:eastAsia="仿宋_GB2312" w:hAnsi="Times New Roman" w:cs="Times New Roman"/>
          <w:bCs/>
          <w:kern w:val="2"/>
          <w:sz w:val="24"/>
          <w:szCs w:val="24"/>
          <w:lang w:eastAsia="zh-CN"/>
        </w:rPr>
      </w:pPr>
      <w:r w:rsidRPr="003C3749">
        <w:rPr>
          <w:rFonts w:ascii="仿宋_GB2312" w:eastAsia="仿宋_GB2312" w:hAnsi="Times New Roman" w:cs="Times New Roman" w:hint="eastAsia"/>
          <w:bCs/>
          <w:kern w:val="2"/>
          <w:sz w:val="24"/>
          <w:szCs w:val="24"/>
          <w:lang w:eastAsia="zh-CN"/>
        </w:rPr>
        <w:t>2.容量瓶：100mL  15个；</w:t>
      </w:r>
    </w:p>
    <w:p w14:paraId="24B1A0E3" w14:textId="77777777" w:rsidR="003C3749" w:rsidRPr="003C3749" w:rsidRDefault="003C3749" w:rsidP="003C3749">
      <w:pPr>
        <w:spacing w:line="460" w:lineRule="exact"/>
        <w:ind w:firstLineChars="200" w:firstLine="480"/>
        <w:jc w:val="both"/>
        <w:rPr>
          <w:rFonts w:ascii="仿宋_GB2312" w:eastAsia="仿宋_GB2312" w:hAnsi="Times New Roman" w:cs="Times New Roman"/>
          <w:bCs/>
          <w:kern w:val="2"/>
          <w:sz w:val="24"/>
          <w:szCs w:val="24"/>
          <w:lang w:eastAsia="zh-CN"/>
        </w:rPr>
      </w:pPr>
      <w:r w:rsidRPr="003C3749">
        <w:rPr>
          <w:rFonts w:ascii="仿宋_GB2312" w:eastAsia="仿宋_GB2312" w:hAnsi="Times New Roman" w:cs="Times New Roman" w:hint="eastAsia"/>
          <w:bCs/>
          <w:kern w:val="2"/>
          <w:sz w:val="24"/>
          <w:szCs w:val="24"/>
          <w:lang w:eastAsia="zh-CN"/>
        </w:rPr>
        <w:t>3.吸量管：10mL    5支；</w:t>
      </w:r>
    </w:p>
    <w:p w14:paraId="4D75E654" w14:textId="77777777" w:rsidR="003C3749" w:rsidRPr="003C3749" w:rsidRDefault="003C3749" w:rsidP="003C3749">
      <w:pPr>
        <w:spacing w:line="460" w:lineRule="exact"/>
        <w:ind w:firstLineChars="200" w:firstLine="480"/>
        <w:jc w:val="both"/>
        <w:rPr>
          <w:rFonts w:ascii="仿宋_GB2312" w:eastAsia="仿宋_GB2312" w:hAnsi="Times New Roman" w:cs="Times New Roman"/>
          <w:bCs/>
          <w:kern w:val="2"/>
          <w:sz w:val="24"/>
          <w:szCs w:val="24"/>
          <w:lang w:eastAsia="zh-CN"/>
        </w:rPr>
      </w:pPr>
      <w:r w:rsidRPr="003C3749">
        <w:rPr>
          <w:rFonts w:ascii="仿宋_GB2312" w:eastAsia="仿宋_GB2312" w:hAnsi="Times New Roman" w:cs="Times New Roman" w:hint="eastAsia"/>
          <w:bCs/>
          <w:kern w:val="2"/>
          <w:sz w:val="24"/>
          <w:szCs w:val="24"/>
          <w:lang w:eastAsia="zh-CN"/>
        </w:rPr>
        <w:t>4.烧杯： 100mL    5个；</w:t>
      </w:r>
    </w:p>
    <w:p w14:paraId="3F11F164" w14:textId="77777777" w:rsidR="003C3749" w:rsidRPr="003C3749" w:rsidRDefault="003C3749" w:rsidP="003C3749">
      <w:pPr>
        <w:spacing w:line="460" w:lineRule="exact"/>
        <w:ind w:firstLineChars="200" w:firstLine="482"/>
        <w:jc w:val="both"/>
        <w:rPr>
          <w:rFonts w:ascii="仿宋_GB2312" w:eastAsia="仿宋_GB2312" w:hAnsi="Times New Roman" w:cs="Times New Roman"/>
          <w:b/>
          <w:bCs/>
          <w:kern w:val="2"/>
          <w:sz w:val="24"/>
          <w:szCs w:val="24"/>
          <w:lang w:eastAsia="zh-CN"/>
        </w:rPr>
      </w:pPr>
      <w:r w:rsidRPr="003C3749">
        <w:rPr>
          <w:rFonts w:ascii="仿宋_GB2312" w:eastAsia="仿宋_GB2312" w:hAnsi="Times New Roman" w:cs="Times New Roman" w:hint="eastAsia"/>
          <w:b/>
          <w:bCs/>
          <w:kern w:val="2"/>
          <w:sz w:val="24"/>
          <w:szCs w:val="24"/>
          <w:lang w:eastAsia="zh-CN"/>
        </w:rPr>
        <w:t>（二）试剂</w:t>
      </w:r>
    </w:p>
    <w:p w14:paraId="2E66711B" w14:textId="0015064A" w:rsidR="003C3749" w:rsidRPr="003C3749" w:rsidRDefault="003C3749" w:rsidP="003C3749">
      <w:pPr>
        <w:spacing w:line="460" w:lineRule="exact"/>
        <w:ind w:firstLineChars="200" w:firstLine="480"/>
        <w:jc w:val="both"/>
        <w:rPr>
          <w:rFonts w:ascii="仿宋_GB2312" w:eastAsia="仿宋_GB2312" w:hAnsi="Times New Roman" w:cs="Times New Roman"/>
          <w:bCs/>
          <w:kern w:val="2"/>
          <w:sz w:val="24"/>
          <w:szCs w:val="24"/>
          <w:lang w:eastAsia="zh-CN"/>
        </w:rPr>
      </w:pPr>
      <w:r w:rsidRPr="003C3749">
        <w:rPr>
          <w:rFonts w:ascii="仿宋_GB2312" w:eastAsia="仿宋_GB2312" w:hAnsi="Times New Roman" w:cs="Times New Roman" w:hint="eastAsia"/>
          <w:bCs/>
          <w:kern w:val="2"/>
          <w:sz w:val="24"/>
          <w:szCs w:val="24"/>
          <w:lang w:eastAsia="zh-CN"/>
        </w:rPr>
        <w:t>1.</w:t>
      </w:r>
      <w:r>
        <w:rPr>
          <w:rFonts w:ascii="仿宋_GB2312" w:eastAsia="仿宋_GB2312" w:hAnsi="Times New Roman" w:cs="Times New Roman" w:hint="eastAsia"/>
          <w:bCs/>
          <w:kern w:val="2"/>
          <w:sz w:val="24"/>
          <w:szCs w:val="24"/>
          <w:lang w:eastAsia="zh-CN"/>
        </w:rPr>
        <w:t>标准溶液：任选三种标准试剂溶液（水杨酸</w:t>
      </w:r>
      <w:r>
        <w:rPr>
          <w:rFonts w:ascii="仿宋_GB2312" w:eastAsia="仿宋_GB2312" w:hAnsi="仿宋_GB2312" w:cs="仿宋_GB2312" w:hint="eastAsia"/>
          <w:bCs/>
          <w:kern w:val="2"/>
          <w:sz w:val="24"/>
          <w:szCs w:val="24"/>
          <w:lang w:eastAsia="zh-CN"/>
        </w:rPr>
        <w:t>、磺基水杨酸、苯甲酸</w:t>
      </w:r>
      <w:r w:rsidRPr="003C3749">
        <w:rPr>
          <w:rFonts w:ascii="仿宋_GB2312" w:eastAsia="仿宋_GB2312" w:hAnsi="Times New Roman" w:cs="Times New Roman" w:hint="eastAsia"/>
          <w:bCs/>
          <w:kern w:val="2"/>
          <w:sz w:val="24"/>
          <w:szCs w:val="24"/>
          <w:lang w:eastAsia="zh-CN"/>
        </w:rPr>
        <w:t>）</w:t>
      </w:r>
    </w:p>
    <w:p w14:paraId="2B0DE23D" w14:textId="77777777" w:rsidR="003C3749" w:rsidRPr="003C3749" w:rsidRDefault="003C3749" w:rsidP="003C3749">
      <w:pPr>
        <w:spacing w:line="460" w:lineRule="exact"/>
        <w:ind w:firstLineChars="200" w:firstLine="480"/>
        <w:jc w:val="both"/>
        <w:rPr>
          <w:rFonts w:ascii="仿宋_GB2312" w:eastAsia="仿宋_GB2312" w:hAnsi="Times New Roman" w:cs="Times New Roman"/>
          <w:bCs/>
          <w:kern w:val="2"/>
          <w:sz w:val="24"/>
          <w:szCs w:val="24"/>
          <w:lang w:eastAsia="zh-CN"/>
        </w:rPr>
      </w:pPr>
      <w:r w:rsidRPr="003C3749">
        <w:rPr>
          <w:rFonts w:ascii="仿宋_GB2312" w:eastAsia="仿宋_GB2312" w:hAnsi="Times New Roman" w:cs="Times New Roman" w:hint="eastAsia"/>
          <w:bCs/>
          <w:kern w:val="2"/>
          <w:sz w:val="24"/>
          <w:szCs w:val="24"/>
          <w:lang w:eastAsia="zh-CN"/>
        </w:rPr>
        <w:t>2.未知液：三种标准溶液中的任何一种。</w:t>
      </w:r>
    </w:p>
    <w:p w14:paraId="078E0C71" w14:textId="0B572B57" w:rsidR="003C3749" w:rsidRPr="003C3749" w:rsidRDefault="003C3749" w:rsidP="003C3749">
      <w:pPr>
        <w:spacing w:line="460" w:lineRule="exact"/>
        <w:ind w:firstLineChars="200" w:firstLine="482"/>
        <w:jc w:val="both"/>
        <w:rPr>
          <w:rFonts w:ascii="仿宋_GB2312" w:eastAsia="仿宋_GB2312" w:hAnsi="Times New Roman" w:cs="Times New Roman"/>
          <w:b/>
          <w:bCs/>
          <w:kern w:val="2"/>
          <w:sz w:val="24"/>
          <w:szCs w:val="24"/>
          <w:lang w:eastAsia="zh-CN"/>
        </w:rPr>
      </w:pPr>
      <w:r w:rsidRPr="003C3749">
        <w:rPr>
          <w:rFonts w:ascii="仿宋_GB2312" w:eastAsia="仿宋_GB2312" w:hAnsi="Times New Roman" w:cs="Times New Roman" w:hint="eastAsia"/>
          <w:b/>
          <w:bCs/>
          <w:kern w:val="2"/>
          <w:sz w:val="24"/>
          <w:szCs w:val="24"/>
          <w:lang w:eastAsia="zh-CN"/>
        </w:rPr>
        <w:t>（三）操作步骤</w:t>
      </w:r>
    </w:p>
    <w:p w14:paraId="6F7FF469" w14:textId="1C11EA07" w:rsidR="003C3749" w:rsidRPr="003C3749" w:rsidRDefault="003C3749" w:rsidP="003C3749">
      <w:pPr>
        <w:spacing w:line="460" w:lineRule="exact"/>
        <w:ind w:firstLineChars="200" w:firstLine="480"/>
        <w:jc w:val="both"/>
        <w:rPr>
          <w:rFonts w:ascii="仿宋_GB2312" w:eastAsia="仿宋_GB2312" w:hAnsi="Times New Roman" w:cs="Times New Roman"/>
          <w:bCs/>
          <w:kern w:val="2"/>
          <w:sz w:val="24"/>
          <w:szCs w:val="24"/>
          <w:lang w:eastAsia="zh-CN"/>
        </w:rPr>
      </w:pPr>
      <w:r>
        <w:rPr>
          <w:rFonts w:ascii="仿宋_GB2312" w:eastAsia="仿宋_GB2312" w:hAnsi="Times New Roman" w:cs="Times New Roman"/>
          <w:bCs/>
          <w:kern w:val="2"/>
          <w:sz w:val="24"/>
          <w:szCs w:val="24"/>
          <w:lang w:eastAsia="zh-CN"/>
        </w:rPr>
        <w:t>1</w:t>
      </w:r>
      <w:r w:rsidRPr="003C3749">
        <w:rPr>
          <w:rFonts w:ascii="仿宋_GB2312" w:eastAsia="仿宋_GB2312" w:hAnsi="Times New Roman" w:cs="Times New Roman" w:hint="eastAsia"/>
          <w:bCs/>
          <w:kern w:val="2"/>
          <w:sz w:val="24"/>
          <w:szCs w:val="24"/>
          <w:lang w:eastAsia="zh-CN"/>
        </w:rPr>
        <w:t>.未知物的定性分析</w:t>
      </w:r>
    </w:p>
    <w:p w14:paraId="1AD0442D" w14:textId="77777777" w:rsidR="003C3749" w:rsidRPr="003C3749" w:rsidRDefault="003C3749" w:rsidP="003C3749">
      <w:pPr>
        <w:spacing w:line="460" w:lineRule="exact"/>
        <w:ind w:firstLineChars="200" w:firstLine="480"/>
        <w:jc w:val="both"/>
        <w:rPr>
          <w:rFonts w:ascii="仿宋_GB2312" w:eastAsia="仿宋_GB2312" w:hAnsi="Times New Roman" w:cs="Times New Roman"/>
          <w:bCs/>
          <w:kern w:val="2"/>
          <w:sz w:val="24"/>
          <w:szCs w:val="24"/>
          <w:lang w:eastAsia="zh-CN"/>
        </w:rPr>
      </w:pPr>
      <w:r w:rsidRPr="003C3749">
        <w:rPr>
          <w:rFonts w:ascii="仿宋_GB2312" w:eastAsia="仿宋_GB2312" w:hAnsi="Times New Roman" w:cs="Times New Roman" w:hint="eastAsia"/>
          <w:bCs/>
          <w:kern w:val="2"/>
          <w:sz w:val="24"/>
          <w:szCs w:val="24"/>
          <w:lang w:eastAsia="zh-CN"/>
        </w:rPr>
        <w:t>将三种标准试剂溶液和未知液配制成约为一定浓度的溶液。以蒸馏水为参比，于波长200～350nm范围内测定溶液吸光度，并作吸收曲线。根据吸收曲线的形状确定未知物，并从曲线上确定最大吸收波长作为定量测定时的测量波长，190～210nm处的波长不能选择为最大吸收波长。</w:t>
      </w:r>
    </w:p>
    <w:p w14:paraId="42D438B5" w14:textId="56AC2577" w:rsidR="003C3749" w:rsidRPr="003C3749" w:rsidRDefault="003C3749" w:rsidP="003C3749">
      <w:pPr>
        <w:spacing w:line="460" w:lineRule="exact"/>
        <w:ind w:firstLineChars="200" w:firstLine="480"/>
        <w:jc w:val="both"/>
        <w:rPr>
          <w:rFonts w:ascii="仿宋_GB2312" w:eastAsia="仿宋_GB2312" w:hAnsi="Times New Roman" w:cs="Times New Roman"/>
          <w:bCs/>
          <w:kern w:val="2"/>
          <w:sz w:val="24"/>
          <w:szCs w:val="24"/>
          <w:lang w:eastAsia="zh-CN"/>
        </w:rPr>
      </w:pPr>
      <w:r>
        <w:rPr>
          <w:rFonts w:ascii="仿宋_GB2312" w:eastAsia="仿宋_GB2312" w:hAnsi="Times New Roman" w:cs="Times New Roman"/>
          <w:bCs/>
          <w:kern w:val="2"/>
          <w:sz w:val="24"/>
          <w:szCs w:val="24"/>
          <w:lang w:eastAsia="zh-CN"/>
        </w:rPr>
        <w:t>2</w:t>
      </w:r>
      <w:r w:rsidRPr="003C3749">
        <w:rPr>
          <w:rFonts w:ascii="仿宋_GB2312" w:eastAsia="仿宋_GB2312" w:hAnsi="Times New Roman" w:cs="Times New Roman" w:hint="eastAsia"/>
          <w:bCs/>
          <w:kern w:val="2"/>
          <w:sz w:val="24"/>
          <w:szCs w:val="24"/>
          <w:lang w:eastAsia="zh-CN"/>
        </w:rPr>
        <w:t>.标准工作曲线绘制</w:t>
      </w:r>
    </w:p>
    <w:p w14:paraId="629040BB" w14:textId="77777777" w:rsidR="003C3749" w:rsidRPr="003C3749" w:rsidRDefault="003C3749" w:rsidP="003C3749">
      <w:pPr>
        <w:spacing w:line="460" w:lineRule="exact"/>
        <w:ind w:firstLineChars="200" w:firstLine="480"/>
        <w:jc w:val="both"/>
        <w:rPr>
          <w:rFonts w:ascii="仿宋_GB2312" w:eastAsia="仿宋_GB2312" w:hAnsi="Times New Roman" w:cs="Times New Roman"/>
          <w:bCs/>
          <w:kern w:val="2"/>
          <w:sz w:val="24"/>
          <w:szCs w:val="24"/>
          <w:lang w:eastAsia="zh-CN"/>
        </w:rPr>
      </w:pPr>
      <w:r w:rsidRPr="003C3749">
        <w:rPr>
          <w:rFonts w:ascii="仿宋_GB2312" w:eastAsia="仿宋_GB2312" w:hAnsi="Times New Roman" w:cs="Times New Roman" w:hint="eastAsia"/>
          <w:bCs/>
          <w:kern w:val="2"/>
          <w:sz w:val="24"/>
          <w:szCs w:val="24"/>
          <w:lang w:eastAsia="zh-CN"/>
        </w:rPr>
        <w:lastRenderedPageBreak/>
        <w:t>分别准确移取一定体积的标准溶液于所选用的100mL容量瓶中，以蒸馏水稀释至刻线，摇匀（绘制标准曲线必须是七个点，七个点分布要合理）。根据未知液吸收曲线上最大吸收波长，以蒸馏水为参比，测定吸光度。然后以浓度为横坐标，以相应的吸光度为</w:t>
      </w:r>
      <w:r w:rsidRPr="003C3749">
        <w:rPr>
          <w:rFonts w:ascii="仿宋_GB2312" w:eastAsia="仿宋_GB2312" w:hAnsi="Times New Roman" w:cs="Times New Roman" w:hint="eastAsia"/>
          <w:sz w:val="24"/>
          <w:szCs w:val="24"/>
          <w:lang w:eastAsia="zh-CN"/>
        </w:rPr>
        <w:t>纵</w:t>
      </w:r>
      <w:r w:rsidRPr="003C3749">
        <w:rPr>
          <w:rFonts w:ascii="仿宋_GB2312" w:eastAsia="仿宋_GB2312" w:hAnsi="Times New Roman" w:cs="Times New Roman" w:hint="eastAsia"/>
          <w:bCs/>
          <w:kern w:val="2"/>
          <w:sz w:val="24"/>
          <w:szCs w:val="24"/>
          <w:lang w:eastAsia="zh-CN"/>
        </w:rPr>
        <w:t>坐标绘制标准工作曲线。</w:t>
      </w:r>
    </w:p>
    <w:p w14:paraId="531042FD" w14:textId="44FF0950" w:rsidR="003C3749" w:rsidRPr="003C3749" w:rsidRDefault="003C3749" w:rsidP="003C3749">
      <w:pPr>
        <w:spacing w:line="460" w:lineRule="exact"/>
        <w:ind w:firstLineChars="200" w:firstLine="480"/>
        <w:jc w:val="both"/>
        <w:rPr>
          <w:rFonts w:ascii="仿宋_GB2312" w:eastAsia="仿宋_GB2312" w:hAnsi="Times New Roman" w:cs="Times New Roman"/>
          <w:bCs/>
          <w:kern w:val="2"/>
          <w:sz w:val="24"/>
          <w:szCs w:val="24"/>
          <w:lang w:eastAsia="zh-CN"/>
        </w:rPr>
      </w:pPr>
      <w:r>
        <w:rPr>
          <w:rFonts w:ascii="仿宋_GB2312" w:eastAsia="仿宋_GB2312" w:hAnsi="Times New Roman" w:cs="Times New Roman"/>
          <w:bCs/>
          <w:kern w:val="2"/>
          <w:sz w:val="24"/>
          <w:szCs w:val="24"/>
          <w:lang w:eastAsia="zh-CN"/>
        </w:rPr>
        <w:t>3</w:t>
      </w:r>
      <w:r w:rsidRPr="003C3749">
        <w:rPr>
          <w:rFonts w:ascii="仿宋_GB2312" w:eastAsia="仿宋_GB2312" w:hAnsi="Times New Roman" w:cs="Times New Roman" w:hint="eastAsia"/>
          <w:bCs/>
          <w:kern w:val="2"/>
          <w:sz w:val="24"/>
          <w:szCs w:val="24"/>
          <w:lang w:eastAsia="zh-CN"/>
        </w:rPr>
        <w:t>.未知物的定量分析</w:t>
      </w:r>
    </w:p>
    <w:p w14:paraId="31E6C3D2" w14:textId="77777777" w:rsidR="003C3749" w:rsidRPr="003C3749" w:rsidRDefault="003C3749" w:rsidP="003C3749">
      <w:pPr>
        <w:spacing w:line="460" w:lineRule="exact"/>
        <w:ind w:firstLineChars="200" w:firstLine="480"/>
        <w:jc w:val="both"/>
        <w:rPr>
          <w:rFonts w:ascii="仿宋_GB2312" w:eastAsia="仿宋_GB2312" w:hAnsi="Times New Roman" w:cs="Times New Roman"/>
          <w:bCs/>
          <w:kern w:val="2"/>
          <w:sz w:val="24"/>
          <w:szCs w:val="24"/>
          <w:lang w:eastAsia="zh-CN"/>
        </w:rPr>
      </w:pPr>
      <w:r w:rsidRPr="003C3749">
        <w:rPr>
          <w:rFonts w:ascii="仿宋_GB2312" w:eastAsia="仿宋_GB2312" w:hAnsi="Times New Roman" w:cs="Times New Roman" w:hint="eastAsia"/>
          <w:bCs/>
          <w:kern w:val="2"/>
          <w:sz w:val="24"/>
          <w:szCs w:val="24"/>
          <w:lang w:eastAsia="zh-CN"/>
        </w:rPr>
        <w:t>确定未知液的稀释倍数，并配制待测溶液于所选用的100mL容量瓶中，以蒸馏水稀释至刻线，摇匀。根据未知液吸收曲线上最大吸收波长，以蒸馏水为参比，测定吸光度。根据待测溶液的吸光度，确定未知样品的浓度。未知样品平行测定3次。</w:t>
      </w:r>
    </w:p>
    <w:p w14:paraId="7CF315F1" w14:textId="77777777" w:rsidR="003C3749" w:rsidRPr="003C3749" w:rsidRDefault="003C3749" w:rsidP="003C3749">
      <w:pPr>
        <w:spacing w:line="460" w:lineRule="exact"/>
        <w:ind w:firstLineChars="200" w:firstLine="482"/>
        <w:jc w:val="both"/>
        <w:rPr>
          <w:rFonts w:ascii="仿宋_GB2312" w:eastAsia="仿宋_GB2312" w:hAnsi="Times New Roman" w:cs="Times New Roman"/>
          <w:b/>
          <w:bCs/>
          <w:kern w:val="2"/>
          <w:sz w:val="24"/>
          <w:szCs w:val="24"/>
          <w:lang w:eastAsia="zh-CN"/>
        </w:rPr>
      </w:pPr>
      <w:r w:rsidRPr="003C3749">
        <w:rPr>
          <w:rFonts w:ascii="仿宋_GB2312" w:eastAsia="仿宋_GB2312" w:hAnsi="Times New Roman" w:cs="Times New Roman" w:hint="eastAsia"/>
          <w:b/>
          <w:bCs/>
          <w:kern w:val="2"/>
          <w:sz w:val="24"/>
          <w:szCs w:val="24"/>
          <w:lang w:eastAsia="zh-CN"/>
        </w:rPr>
        <w:t>（四）结果处理</w:t>
      </w:r>
    </w:p>
    <w:p w14:paraId="149DC9C5" w14:textId="77777777" w:rsidR="003C3749" w:rsidRPr="003C3749" w:rsidRDefault="003C3749" w:rsidP="003C3749">
      <w:pPr>
        <w:spacing w:line="460" w:lineRule="exact"/>
        <w:ind w:firstLineChars="200" w:firstLine="480"/>
        <w:jc w:val="both"/>
        <w:rPr>
          <w:rFonts w:ascii="仿宋_GB2312" w:eastAsia="仿宋_GB2312" w:hAnsi="Times New Roman" w:cs="Times New Roman"/>
          <w:bCs/>
          <w:kern w:val="2"/>
          <w:sz w:val="24"/>
          <w:szCs w:val="24"/>
          <w:lang w:eastAsia="zh-CN"/>
        </w:rPr>
      </w:pPr>
      <w:r w:rsidRPr="003C3749">
        <w:rPr>
          <w:rFonts w:ascii="仿宋_GB2312" w:eastAsia="仿宋_GB2312" w:hAnsi="Times New Roman" w:cs="Times New Roman" w:hint="eastAsia"/>
          <w:bCs/>
          <w:kern w:val="2"/>
          <w:sz w:val="24"/>
          <w:szCs w:val="24"/>
          <w:lang w:eastAsia="zh-CN"/>
        </w:rPr>
        <w:t>根据未知样品溶液的稀释倍数，求出未知物的含量。</w:t>
      </w:r>
    </w:p>
    <w:p w14:paraId="045250EE" w14:textId="77777777" w:rsidR="003C3749" w:rsidRPr="003C3749" w:rsidRDefault="003C3749" w:rsidP="003C3749">
      <w:pPr>
        <w:spacing w:line="460" w:lineRule="exact"/>
        <w:ind w:firstLineChars="200" w:firstLine="480"/>
        <w:jc w:val="both"/>
        <w:rPr>
          <w:rFonts w:ascii="仿宋_GB2312" w:eastAsia="仿宋_GB2312" w:hAnsi="Times New Roman" w:cs="Times New Roman"/>
          <w:bCs/>
          <w:kern w:val="2"/>
          <w:sz w:val="24"/>
          <w:szCs w:val="24"/>
          <w:lang w:eastAsia="zh-CN"/>
        </w:rPr>
      </w:pPr>
      <w:r w:rsidRPr="003C3749">
        <w:rPr>
          <w:rFonts w:ascii="仿宋_GB2312" w:eastAsia="仿宋_GB2312" w:hAnsi="Times New Roman" w:cs="Times New Roman" w:hint="eastAsia"/>
          <w:bCs/>
          <w:kern w:val="2"/>
          <w:sz w:val="24"/>
          <w:szCs w:val="24"/>
          <w:lang w:eastAsia="zh-CN"/>
        </w:rPr>
        <w:t>计算公式：</w:t>
      </w:r>
      <w:r w:rsidRPr="003C3749">
        <w:rPr>
          <w:rFonts w:ascii="仿宋_GB2312" w:eastAsia="仿宋_GB2312" w:hAnsi="Times New Roman" w:cs="Times New Roman"/>
          <w:bCs/>
          <w:kern w:val="2"/>
          <w:sz w:val="24"/>
          <w:szCs w:val="24"/>
          <w:lang w:eastAsia="zh-CN"/>
        </w:rPr>
        <w:object w:dxaOrig="1182" w:dyaOrig="360" w14:anchorId="247456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18pt" o:ole="">
            <v:imagedata r:id="rId9" o:title=""/>
          </v:shape>
          <o:OLEObject Type="Embed" ProgID="Equation.DSMT4" ShapeID="_x0000_i1025" DrawAspect="Content" ObjectID="_1667111698" r:id="rId10"/>
        </w:object>
      </w:r>
    </w:p>
    <w:p w14:paraId="00BA9EF6" w14:textId="15D3B591" w:rsidR="003C3749" w:rsidRPr="003C3749" w:rsidRDefault="003C3749" w:rsidP="003C3749">
      <w:pPr>
        <w:spacing w:line="460" w:lineRule="exact"/>
        <w:ind w:firstLineChars="200" w:firstLine="480"/>
        <w:jc w:val="both"/>
        <w:rPr>
          <w:rFonts w:ascii="仿宋_GB2312" w:eastAsia="仿宋_GB2312" w:hAnsi="Times New Roman" w:cs="Times New Roman"/>
          <w:bCs/>
          <w:kern w:val="2"/>
          <w:sz w:val="24"/>
          <w:szCs w:val="24"/>
          <w:lang w:eastAsia="zh-CN"/>
        </w:rPr>
      </w:pPr>
      <w:r w:rsidRPr="003C3749">
        <w:rPr>
          <w:rFonts w:ascii="仿宋_GB2312" w:eastAsia="仿宋_GB2312" w:hAnsi="Times New Roman" w:cs="Times New Roman"/>
          <w:bCs/>
          <w:kern w:val="2"/>
          <w:sz w:val="24"/>
          <w:szCs w:val="24"/>
          <w:lang w:eastAsia="zh-CN"/>
        </w:rPr>
        <w:object w:dxaOrig="301" w:dyaOrig="361" w14:anchorId="1E398E10">
          <v:shape id="_x0000_i1026" type="#_x0000_t75" style="width:15pt;height:18pt" o:ole="">
            <v:imagedata r:id="rId11" o:title=""/>
          </v:shape>
          <o:OLEObject Type="Embed" ProgID="Equation.DSMT4" ShapeID="_x0000_i1026" DrawAspect="Content" ObjectID="_1667111699" r:id="rId12"/>
        </w:object>
      </w:r>
      <w:r w:rsidRPr="003C3749">
        <w:rPr>
          <w:rFonts w:ascii="仿宋_GB2312" w:eastAsia="仿宋_GB2312" w:hAnsi="Times New Roman" w:cs="Times New Roman" w:hint="eastAsia"/>
          <w:bCs/>
          <w:kern w:val="2"/>
          <w:sz w:val="24"/>
          <w:szCs w:val="24"/>
          <w:lang w:eastAsia="zh-CN"/>
        </w:rPr>
        <w:t>——原始未知溶液浓度，μg/mL；</w:t>
      </w:r>
      <w:r w:rsidRPr="003C3749">
        <w:rPr>
          <w:rFonts w:ascii="仿宋_GB2312" w:eastAsia="仿宋_GB2312" w:hAnsi="Times New Roman" w:cs="Times New Roman"/>
          <w:bCs/>
          <w:kern w:val="2"/>
          <w:sz w:val="24"/>
          <w:szCs w:val="24"/>
          <w:lang w:eastAsia="zh-CN"/>
        </w:rPr>
        <w:object w:dxaOrig="361" w:dyaOrig="361" w14:anchorId="210BBC1A">
          <v:shape id="_x0000_i1027" type="#_x0000_t75" style="width:18pt;height:18pt" o:ole="">
            <v:imagedata r:id="rId13" o:title=""/>
          </v:shape>
          <o:OLEObject Type="Embed" ProgID="Equation.DSMT4" ShapeID="_x0000_i1027" DrawAspect="Content" ObjectID="_1667111700" r:id="rId14"/>
        </w:object>
      </w:r>
      <w:r w:rsidRPr="003C3749">
        <w:rPr>
          <w:rFonts w:ascii="仿宋_GB2312" w:eastAsia="仿宋_GB2312" w:hAnsi="Times New Roman" w:cs="Times New Roman" w:hint="eastAsia"/>
          <w:bCs/>
          <w:kern w:val="2"/>
          <w:sz w:val="24"/>
          <w:szCs w:val="24"/>
          <w:lang w:eastAsia="zh-CN"/>
        </w:rPr>
        <w:t>——查出的未知溶液浓度，μg/mL；</w:t>
      </w:r>
    </w:p>
    <w:p w14:paraId="1270FCEA" w14:textId="77777777" w:rsidR="003C3749" w:rsidRPr="003C3749" w:rsidRDefault="003C3749" w:rsidP="003C3749">
      <w:pPr>
        <w:spacing w:line="460" w:lineRule="exact"/>
        <w:ind w:firstLineChars="200" w:firstLine="480"/>
        <w:jc w:val="both"/>
        <w:rPr>
          <w:rFonts w:ascii="仿宋_GB2312" w:eastAsia="仿宋_GB2312" w:hAnsi="Times New Roman" w:cs="Times New Roman"/>
          <w:bCs/>
          <w:kern w:val="2"/>
          <w:sz w:val="24"/>
          <w:szCs w:val="24"/>
          <w:lang w:eastAsia="zh-CN"/>
        </w:rPr>
      </w:pPr>
      <w:r w:rsidRPr="003C3749">
        <w:rPr>
          <w:rFonts w:ascii="仿宋_GB2312" w:eastAsia="仿宋_GB2312" w:hAnsi="Times New Roman" w:cs="Times New Roman"/>
          <w:bCs/>
          <w:kern w:val="2"/>
          <w:sz w:val="24"/>
          <w:szCs w:val="24"/>
          <w:lang w:eastAsia="zh-CN"/>
        </w:rPr>
        <w:object w:dxaOrig="201" w:dyaOrig="221" w14:anchorId="5A3C0570">
          <v:shape id="_x0000_i1028" type="#_x0000_t75" style="width:9.75pt;height:11.25pt" o:ole="">
            <v:imagedata r:id="rId15" o:title=""/>
          </v:shape>
          <o:OLEObject Type="Embed" ProgID="Equation.DSMT4" ShapeID="_x0000_i1028" DrawAspect="Content" ObjectID="_1667111701" r:id="rId16"/>
        </w:object>
      </w:r>
      <w:r w:rsidRPr="003C3749">
        <w:rPr>
          <w:rFonts w:ascii="仿宋_GB2312" w:eastAsia="仿宋_GB2312" w:hAnsi="Times New Roman" w:cs="Times New Roman" w:hint="eastAsia"/>
          <w:bCs/>
          <w:kern w:val="2"/>
          <w:sz w:val="24"/>
          <w:szCs w:val="24"/>
          <w:lang w:eastAsia="zh-CN"/>
        </w:rPr>
        <w:t>——未知溶液的稀释倍数。</w:t>
      </w:r>
    </w:p>
    <w:p w14:paraId="7247771C" w14:textId="6D3329BC" w:rsidR="003C3749" w:rsidRPr="003C3749" w:rsidRDefault="003C3749" w:rsidP="003C3749">
      <w:pPr>
        <w:spacing w:line="460" w:lineRule="exact"/>
        <w:ind w:firstLine="562"/>
        <w:jc w:val="both"/>
        <w:rPr>
          <w:rFonts w:ascii="仿宋_GB2312" w:eastAsia="仿宋_GB2312" w:hAnsi="Times New Roman" w:cs="Times New Roman"/>
          <w:b/>
          <w:kern w:val="2"/>
          <w:sz w:val="24"/>
          <w:szCs w:val="24"/>
          <w:lang w:eastAsia="zh-CN"/>
        </w:rPr>
      </w:pPr>
      <w:r w:rsidRPr="003C3749">
        <w:rPr>
          <w:rFonts w:ascii="仿宋_GB2312" w:eastAsia="仿宋_GB2312" w:hAnsi="Times New Roman" w:cs="Times New Roman" w:hint="eastAsia"/>
          <w:b/>
          <w:kern w:val="2"/>
          <w:sz w:val="24"/>
          <w:szCs w:val="24"/>
          <w:lang w:eastAsia="zh-CN"/>
        </w:rPr>
        <w:t>五、技术规范</w:t>
      </w:r>
    </w:p>
    <w:p w14:paraId="3AB1522D" w14:textId="34560617" w:rsidR="003C3749" w:rsidRPr="003C3749" w:rsidRDefault="003C3749" w:rsidP="003C3749">
      <w:pPr>
        <w:spacing w:line="460" w:lineRule="exact"/>
        <w:ind w:firstLine="560"/>
        <w:jc w:val="both"/>
        <w:rPr>
          <w:rFonts w:ascii="仿宋_GB2312" w:eastAsia="仿宋_GB2312" w:hAnsi="Times New Roman" w:cs="Times New Roman"/>
          <w:kern w:val="2"/>
          <w:sz w:val="24"/>
          <w:szCs w:val="24"/>
          <w:lang w:eastAsia="zh-CN"/>
        </w:rPr>
      </w:pPr>
      <w:r w:rsidRPr="003C3749">
        <w:rPr>
          <w:rFonts w:ascii="仿宋_GB2312" w:eastAsia="仿宋_GB2312" w:hAnsi="Times New Roman" w:cs="Times New Roman" w:hint="eastAsia"/>
          <w:kern w:val="2"/>
          <w:sz w:val="24"/>
          <w:szCs w:val="24"/>
          <w:lang w:eastAsia="zh-CN"/>
        </w:rPr>
        <w:t>竞赛项目依据下列行业、职业技术标准：GB/T 10705-2008，二水合5-磺基水杨酸；GB 1293-1989，1,10-菲</w:t>
      </w:r>
      <w:r w:rsidRPr="003C3749">
        <w:rPr>
          <w:rFonts w:ascii="微软雅黑" w:eastAsia="微软雅黑" w:hAnsi="微软雅黑" w:cs="微软雅黑" w:hint="eastAsia"/>
          <w:kern w:val="2"/>
          <w:sz w:val="24"/>
          <w:szCs w:val="24"/>
          <w:lang w:eastAsia="zh-CN"/>
        </w:rPr>
        <w:t>啰</w:t>
      </w:r>
      <w:r w:rsidRPr="003C3749">
        <w:rPr>
          <w:rFonts w:ascii="仿宋_GB2312" w:eastAsia="仿宋_GB2312" w:hAnsi="仿宋_GB2312" w:cs="仿宋_GB2312" w:hint="eastAsia"/>
          <w:kern w:val="2"/>
          <w:sz w:val="24"/>
          <w:szCs w:val="24"/>
          <w:lang w:eastAsia="zh-CN"/>
        </w:rPr>
        <w:t>啉；</w:t>
      </w:r>
      <w:r w:rsidRPr="003C3749">
        <w:rPr>
          <w:rFonts w:ascii="仿宋_GB2312" w:eastAsia="仿宋_GB2312" w:hAnsi="Times New Roman" w:cs="Times New Roman" w:hint="eastAsia"/>
          <w:kern w:val="2"/>
          <w:sz w:val="24"/>
          <w:szCs w:val="24"/>
          <w:lang w:eastAsia="zh-CN"/>
        </w:rPr>
        <w:t>HG/T 4018-2008，化学试剂1,10-菲</w:t>
      </w:r>
      <w:r w:rsidRPr="003C3749">
        <w:rPr>
          <w:rFonts w:ascii="微软雅黑" w:eastAsia="微软雅黑" w:hAnsi="微软雅黑" w:cs="微软雅黑" w:hint="eastAsia"/>
          <w:kern w:val="2"/>
          <w:sz w:val="24"/>
          <w:szCs w:val="24"/>
          <w:lang w:eastAsia="zh-CN"/>
        </w:rPr>
        <w:t>啰</w:t>
      </w:r>
      <w:r w:rsidRPr="003C3749">
        <w:rPr>
          <w:rFonts w:ascii="仿宋_GB2312" w:eastAsia="仿宋_GB2312" w:hAnsi="仿宋_GB2312" w:cs="仿宋_GB2312" w:hint="eastAsia"/>
          <w:kern w:val="2"/>
          <w:sz w:val="24"/>
          <w:szCs w:val="24"/>
          <w:lang w:eastAsia="zh-CN"/>
        </w:rPr>
        <w:t>啉；</w:t>
      </w:r>
      <w:r w:rsidRPr="003C3749">
        <w:rPr>
          <w:rFonts w:ascii="仿宋_GB2312" w:eastAsia="仿宋_GB2312" w:hAnsi="Times New Roman" w:cs="Times New Roman" w:hint="eastAsia"/>
          <w:kern w:val="2"/>
          <w:sz w:val="24"/>
          <w:szCs w:val="24"/>
          <w:lang w:eastAsia="zh-CN"/>
        </w:rPr>
        <w:t>GB/T 1886.18-2015，糖精钠的检测；GB1905-2000，食品添加剂-山梨酸；HG/T 3398-2003(2009) 邻羟基苯甲酸（水杨酸）；GB 12597-2008，工作基准试剂 苯甲酸；GB/T 15347-2015化学试剂L(+)-抗坏血酸；GB/T601-2016，化学试剂标准滴定溶液的制备； GB/T603-2002，试验方法中所用制剂及制品的制备；</w:t>
      </w:r>
      <w:r w:rsidRPr="003C3749">
        <w:rPr>
          <w:rFonts w:ascii="仿宋_GB2312" w:eastAsia="仿宋_GB2312" w:hAnsi="Times New Roman" w:cs="Times New Roman"/>
          <w:kern w:val="2"/>
          <w:sz w:val="24"/>
          <w:szCs w:val="24"/>
          <w:lang w:eastAsia="zh-CN"/>
        </w:rPr>
        <w:t xml:space="preserve"> </w:t>
      </w:r>
    </w:p>
    <w:p w14:paraId="05AB26F1" w14:textId="00C37910" w:rsidR="003C3749" w:rsidRPr="003C3749" w:rsidRDefault="003C3749" w:rsidP="003C3749">
      <w:pPr>
        <w:spacing w:line="460" w:lineRule="exact"/>
        <w:ind w:firstLine="602"/>
        <w:jc w:val="both"/>
        <w:rPr>
          <w:rFonts w:ascii="仿宋_GB2312" w:eastAsia="仿宋_GB2312" w:hAnsi="Arial Narrow" w:cs="Times New Roman"/>
          <w:b/>
          <w:kern w:val="2"/>
          <w:sz w:val="24"/>
          <w:szCs w:val="24"/>
          <w:lang w:eastAsia="zh-CN"/>
        </w:rPr>
      </w:pPr>
      <w:r w:rsidRPr="003C3749">
        <w:rPr>
          <w:rFonts w:ascii="仿宋_GB2312" w:eastAsia="仿宋_GB2312" w:hAnsi="Arial Narrow" w:cs="Times New Roman" w:hint="eastAsia"/>
          <w:b/>
          <w:kern w:val="2"/>
          <w:sz w:val="24"/>
          <w:szCs w:val="24"/>
          <w:lang w:eastAsia="zh-CN"/>
        </w:rPr>
        <w:t>六、技术平台</w:t>
      </w:r>
    </w:p>
    <w:tbl>
      <w:tblPr>
        <w:tblW w:w="70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493"/>
        <w:gridCol w:w="1596"/>
      </w:tblGrid>
      <w:tr w:rsidR="003C3749" w:rsidRPr="003C3749" w14:paraId="0C049333" w14:textId="77777777" w:rsidTr="003C3749">
        <w:trPr>
          <w:trHeight w:val="229"/>
          <w:jc w:val="center"/>
        </w:trPr>
        <w:tc>
          <w:tcPr>
            <w:tcW w:w="5493" w:type="dxa"/>
            <w:vAlign w:val="center"/>
          </w:tcPr>
          <w:p w14:paraId="641ED720" w14:textId="77777777" w:rsidR="003C3749" w:rsidRPr="003C3749" w:rsidRDefault="003C3749" w:rsidP="003C3749">
            <w:pPr>
              <w:jc w:val="center"/>
              <w:rPr>
                <w:rFonts w:ascii="仿宋_GB2312" w:eastAsia="仿宋_GB2312" w:hAnsi="Times New Roman" w:cs="Times New Roman"/>
                <w:b/>
                <w:sz w:val="24"/>
                <w:szCs w:val="24"/>
                <w:lang w:eastAsia="zh-CN"/>
              </w:rPr>
            </w:pPr>
            <w:r w:rsidRPr="003C3749">
              <w:rPr>
                <w:rFonts w:ascii="仿宋_GB2312" w:eastAsia="仿宋_GB2312" w:hAnsi="Times New Roman" w:cs="Times New Roman" w:hint="eastAsia"/>
                <w:b/>
                <w:sz w:val="24"/>
                <w:szCs w:val="24"/>
                <w:lang w:eastAsia="zh-CN"/>
              </w:rPr>
              <w:t>技术平台项目</w:t>
            </w:r>
          </w:p>
        </w:tc>
        <w:tc>
          <w:tcPr>
            <w:tcW w:w="1596" w:type="dxa"/>
            <w:vAlign w:val="center"/>
          </w:tcPr>
          <w:p w14:paraId="0E2FD7D8" w14:textId="77777777" w:rsidR="003C3749" w:rsidRPr="003C3749" w:rsidRDefault="003C3749" w:rsidP="003C3749">
            <w:pPr>
              <w:jc w:val="center"/>
              <w:rPr>
                <w:rFonts w:ascii="仿宋_GB2312" w:eastAsia="仿宋_GB2312" w:hAnsi="Times New Roman" w:cs="Times New Roman"/>
                <w:b/>
                <w:sz w:val="24"/>
                <w:szCs w:val="24"/>
                <w:lang w:eastAsia="zh-CN"/>
              </w:rPr>
            </w:pPr>
            <w:r w:rsidRPr="003C3749">
              <w:rPr>
                <w:rFonts w:ascii="仿宋_GB2312" w:eastAsia="仿宋_GB2312" w:hAnsi="Times New Roman" w:cs="Times New Roman" w:hint="eastAsia"/>
                <w:b/>
                <w:sz w:val="24"/>
                <w:szCs w:val="24"/>
                <w:lang w:eastAsia="zh-CN"/>
              </w:rPr>
              <w:t>数量</w:t>
            </w:r>
          </w:p>
        </w:tc>
      </w:tr>
      <w:tr w:rsidR="003C3749" w:rsidRPr="003C3749" w14:paraId="4657634A" w14:textId="77777777" w:rsidTr="003C3749">
        <w:trPr>
          <w:trHeight w:val="447"/>
          <w:jc w:val="center"/>
        </w:trPr>
        <w:tc>
          <w:tcPr>
            <w:tcW w:w="5493" w:type="dxa"/>
            <w:vAlign w:val="center"/>
          </w:tcPr>
          <w:p w14:paraId="2D68594D" w14:textId="77777777" w:rsidR="003C3749" w:rsidRPr="003C3749" w:rsidRDefault="003C3749" w:rsidP="003C3749">
            <w:pPr>
              <w:jc w:val="center"/>
              <w:rPr>
                <w:rFonts w:ascii="仿宋_GB2312" w:eastAsia="仿宋_GB2312" w:hAnsi="Times New Roman" w:cs="Times New Roman"/>
                <w:sz w:val="24"/>
                <w:szCs w:val="24"/>
                <w:lang w:eastAsia="zh-CN"/>
              </w:rPr>
            </w:pPr>
            <w:r w:rsidRPr="003C3749">
              <w:rPr>
                <w:rFonts w:ascii="仿宋_GB2312" w:eastAsia="仿宋_GB2312" w:hAnsi="Times New Roman" w:cs="Times New Roman" w:hint="eastAsia"/>
                <w:sz w:val="24"/>
                <w:szCs w:val="24"/>
                <w:lang w:eastAsia="zh-CN"/>
              </w:rPr>
              <w:t>紫外-可见分光光度计UV-1800PC-DS2</w:t>
            </w:r>
          </w:p>
        </w:tc>
        <w:tc>
          <w:tcPr>
            <w:tcW w:w="1596" w:type="dxa"/>
            <w:vAlign w:val="center"/>
          </w:tcPr>
          <w:p w14:paraId="1736AA5A" w14:textId="77777777" w:rsidR="003C3749" w:rsidRPr="003C3749" w:rsidRDefault="003C3749" w:rsidP="003C3749">
            <w:pPr>
              <w:jc w:val="center"/>
              <w:rPr>
                <w:rFonts w:ascii="仿宋_GB2312" w:eastAsia="仿宋_GB2312" w:hAnsi="Times New Roman" w:cs="Times New Roman"/>
                <w:sz w:val="24"/>
                <w:szCs w:val="24"/>
                <w:lang w:eastAsia="zh-CN"/>
              </w:rPr>
            </w:pPr>
            <w:r w:rsidRPr="003C3749">
              <w:rPr>
                <w:rFonts w:ascii="仿宋_GB2312" w:eastAsia="仿宋_GB2312" w:hAnsi="Times New Roman" w:cs="Times New Roman" w:hint="eastAsia"/>
                <w:sz w:val="24"/>
                <w:szCs w:val="24"/>
                <w:lang w:eastAsia="zh-CN"/>
              </w:rPr>
              <w:t>1台</w:t>
            </w:r>
          </w:p>
        </w:tc>
      </w:tr>
      <w:tr w:rsidR="003C3749" w:rsidRPr="003C3749" w14:paraId="4C75267E" w14:textId="77777777" w:rsidTr="003C3749">
        <w:trPr>
          <w:trHeight w:val="230"/>
          <w:jc w:val="center"/>
        </w:trPr>
        <w:tc>
          <w:tcPr>
            <w:tcW w:w="5493" w:type="dxa"/>
            <w:vAlign w:val="center"/>
          </w:tcPr>
          <w:p w14:paraId="28A8A24C" w14:textId="77777777" w:rsidR="003C3749" w:rsidRPr="003C3749" w:rsidRDefault="003C3749" w:rsidP="003C3749">
            <w:pPr>
              <w:jc w:val="center"/>
              <w:rPr>
                <w:rFonts w:ascii="仿宋_GB2312" w:eastAsia="仿宋_GB2312" w:hAnsi="Times New Roman" w:cs="Times New Roman"/>
                <w:sz w:val="24"/>
                <w:szCs w:val="24"/>
                <w:lang w:eastAsia="zh-CN"/>
              </w:rPr>
            </w:pPr>
            <w:r w:rsidRPr="003C3749">
              <w:rPr>
                <w:rFonts w:ascii="仿宋_GB2312" w:eastAsia="仿宋_GB2312" w:hAnsi="Times New Roman" w:cs="Times New Roman" w:hint="eastAsia"/>
                <w:sz w:val="24"/>
                <w:szCs w:val="24"/>
                <w:lang w:eastAsia="zh-CN"/>
              </w:rPr>
              <w:t>小烧杯（100mL）</w:t>
            </w:r>
          </w:p>
        </w:tc>
        <w:tc>
          <w:tcPr>
            <w:tcW w:w="1596" w:type="dxa"/>
            <w:vAlign w:val="center"/>
          </w:tcPr>
          <w:p w14:paraId="6867126D" w14:textId="77777777" w:rsidR="003C3749" w:rsidRPr="003C3749" w:rsidRDefault="003C3749" w:rsidP="003C3749">
            <w:pPr>
              <w:jc w:val="center"/>
              <w:rPr>
                <w:rFonts w:ascii="仿宋_GB2312" w:eastAsia="仿宋_GB2312" w:hAnsi="Times New Roman" w:cs="Times New Roman"/>
                <w:sz w:val="24"/>
                <w:szCs w:val="24"/>
                <w:lang w:eastAsia="zh-CN"/>
              </w:rPr>
            </w:pPr>
            <w:r w:rsidRPr="003C3749">
              <w:rPr>
                <w:rFonts w:ascii="仿宋_GB2312" w:eastAsia="仿宋_GB2312" w:hAnsi="Times New Roman" w:cs="Times New Roman" w:hint="eastAsia"/>
                <w:sz w:val="24"/>
                <w:szCs w:val="24"/>
                <w:lang w:eastAsia="zh-CN"/>
              </w:rPr>
              <w:t>4个</w:t>
            </w:r>
          </w:p>
        </w:tc>
      </w:tr>
      <w:tr w:rsidR="003C3749" w:rsidRPr="003C3749" w14:paraId="0A23755C" w14:textId="77777777" w:rsidTr="003C3749">
        <w:trPr>
          <w:trHeight w:val="218"/>
          <w:jc w:val="center"/>
        </w:trPr>
        <w:tc>
          <w:tcPr>
            <w:tcW w:w="5493" w:type="dxa"/>
            <w:vAlign w:val="center"/>
          </w:tcPr>
          <w:p w14:paraId="343A0B06" w14:textId="38A1889B" w:rsidR="003C3749" w:rsidRPr="003C3749" w:rsidRDefault="003C3749" w:rsidP="003C3749">
            <w:pPr>
              <w:jc w:val="center"/>
              <w:rPr>
                <w:rFonts w:ascii="仿宋_GB2312" w:eastAsia="仿宋_GB2312" w:hAnsi="Times New Roman" w:cs="Times New Roman"/>
                <w:sz w:val="24"/>
                <w:szCs w:val="24"/>
                <w:lang w:eastAsia="zh-CN"/>
              </w:rPr>
            </w:pPr>
            <w:r w:rsidRPr="003C3749">
              <w:rPr>
                <w:rFonts w:ascii="仿宋_GB2312" w:eastAsia="仿宋_GB2312" w:hAnsi="Times New Roman" w:cs="Times New Roman" w:hint="eastAsia"/>
                <w:sz w:val="24"/>
                <w:szCs w:val="24"/>
                <w:lang w:eastAsia="zh-CN"/>
              </w:rPr>
              <w:t>容量瓶（50mL）</w:t>
            </w:r>
          </w:p>
        </w:tc>
        <w:tc>
          <w:tcPr>
            <w:tcW w:w="1596" w:type="dxa"/>
            <w:vAlign w:val="center"/>
          </w:tcPr>
          <w:p w14:paraId="31C5B0EF" w14:textId="0272CEB4" w:rsidR="003C3749" w:rsidRPr="003C3749" w:rsidRDefault="003C3749" w:rsidP="003C3749">
            <w:pPr>
              <w:jc w:val="center"/>
              <w:rPr>
                <w:rFonts w:ascii="仿宋_GB2312" w:eastAsia="仿宋_GB2312" w:hAnsi="Times New Roman" w:cs="Times New Roman"/>
                <w:sz w:val="24"/>
                <w:szCs w:val="24"/>
                <w:lang w:eastAsia="zh-CN"/>
              </w:rPr>
            </w:pPr>
            <w:r w:rsidRPr="003C3749">
              <w:rPr>
                <w:rFonts w:ascii="仿宋_GB2312" w:eastAsia="仿宋_GB2312" w:hAnsi="Times New Roman" w:cs="Times New Roman" w:hint="eastAsia"/>
                <w:sz w:val="24"/>
                <w:szCs w:val="24"/>
                <w:lang w:eastAsia="zh-CN"/>
              </w:rPr>
              <w:t>1</w:t>
            </w:r>
            <w:r w:rsidRPr="003C3749">
              <w:rPr>
                <w:rFonts w:ascii="仿宋_GB2312" w:eastAsia="仿宋_GB2312" w:hAnsi="Times New Roman" w:cs="Times New Roman"/>
                <w:sz w:val="24"/>
                <w:szCs w:val="24"/>
                <w:lang w:eastAsia="zh-CN"/>
              </w:rPr>
              <w:t>0</w:t>
            </w:r>
            <w:r w:rsidRPr="003C3749">
              <w:rPr>
                <w:rFonts w:ascii="仿宋_GB2312" w:eastAsia="仿宋_GB2312" w:hAnsi="Times New Roman" w:cs="Times New Roman" w:hint="eastAsia"/>
                <w:sz w:val="24"/>
                <w:szCs w:val="24"/>
                <w:lang w:eastAsia="zh-CN"/>
              </w:rPr>
              <w:t>个</w:t>
            </w:r>
          </w:p>
        </w:tc>
      </w:tr>
      <w:tr w:rsidR="003C3749" w:rsidRPr="003C3749" w14:paraId="25186646" w14:textId="77777777" w:rsidTr="003C3749">
        <w:trPr>
          <w:trHeight w:val="229"/>
          <w:jc w:val="center"/>
        </w:trPr>
        <w:tc>
          <w:tcPr>
            <w:tcW w:w="5493" w:type="dxa"/>
            <w:vAlign w:val="center"/>
          </w:tcPr>
          <w:p w14:paraId="4FA21B68" w14:textId="77777777" w:rsidR="003C3749" w:rsidRPr="003C3749" w:rsidRDefault="003C3749" w:rsidP="003C3749">
            <w:pPr>
              <w:jc w:val="center"/>
              <w:rPr>
                <w:rFonts w:ascii="仿宋_GB2312" w:eastAsia="仿宋_GB2312" w:hAnsi="Times New Roman" w:cs="Times New Roman"/>
                <w:sz w:val="24"/>
                <w:szCs w:val="24"/>
                <w:lang w:eastAsia="zh-CN"/>
              </w:rPr>
            </w:pPr>
            <w:r w:rsidRPr="003C3749">
              <w:rPr>
                <w:rFonts w:ascii="仿宋_GB2312" w:eastAsia="仿宋_GB2312" w:hAnsi="Times New Roman" w:cs="Times New Roman" w:hint="eastAsia"/>
                <w:sz w:val="24"/>
                <w:szCs w:val="24"/>
                <w:lang w:eastAsia="zh-CN"/>
              </w:rPr>
              <w:t>移液管（10mL）</w:t>
            </w:r>
          </w:p>
        </w:tc>
        <w:tc>
          <w:tcPr>
            <w:tcW w:w="1596" w:type="dxa"/>
            <w:vAlign w:val="center"/>
          </w:tcPr>
          <w:p w14:paraId="1902563A" w14:textId="77777777" w:rsidR="003C3749" w:rsidRPr="003C3749" w:rsidRDefault="003C3749" w:rsidP="003C3749">
            <w:pPr>
              <w:jc w:val="center"/>
              <w:rPr>
                <w:rFonts w:ascii="仿宋_GB2312" w:eastAsia="仿宋_GB2312" w:hAnsi="Times New Roman" w:cs="Times New Roman"/>
                <w:sz w:val="24"/>
                <w:szCs w:val="24"/>
                <w:lang w:eastAsia="zh-CN"/>
              </w:rPr>
            </w:pPr>
            <w:r w:rsidRPr="003C3749">
              <w:rPr>
                <w:rFonts w:ascii="仿宋_GB2312" w:eastAsia="仿宋_GB2312" w:hAnsi="Times New Roman" w:cs="Times New Roman" w:hint="eastAsia"/>
                <w:sz w:val="24"/>
                <w:szCs w:val="24"/>
                <w:lang w:eastAsia="zh-CN"/>
              </w:rPr>
              <w:t>5支</w:t>
            </w:r>
          </w:p>
        </w:tc>
      </w:tr>
      <w:tr w:rsidR="003C3749" w:rsidRPr="003C3749" w14:paraId="3B3C283A" w14:textId="77777777" w:rsidTr="003C3749">
        <w:trPr>
          <w:trHeight w:val="218"/>
          <w:jc w:val="center"/>
        </w:trPr>
        <w:tc>
          <w:tcPr>
            <w:tcW w:w="5493" w:type="dxa"/>
            <w:vAlign w:val="center"/>
          </w:tcPr>
          <w:p w14:paraId="25A468BE" w14:textId="77777777" w:rsidR="003C3749" w:rsidRPr="003C3749" w:rsidRDefault="003C3749" w:rsidP="003C3749">
            <w:pPr>
              <w:jc w:val="center"/>
              <w:rPr>
                <w:rFonts w:ascii="仿宋_GB2312" w:eastAsia="仿宋_GB2312" w:hAnsi="Times New Roman" w:cs="Times New Roman"/>
                <w:sz w:val="24"/>
                <w:szCs w:val="24"/>
                <w:lang w:eastAsia="zh-CN"/>
              </w:rPr>
            </w:pPr>
            <w:r w:rsidRPr="003C3749">
              <w:rPr>
                <w:rFonts w:ascii="仿宋_GB2312" w:eastAsia="仿宋_GB2312" w:hAnsi="Times New Roman" w:cs="Times New Roman" w:hint="eastAsia"/>
                <w:sz w:val="24"/>
                <w:szCs w:val="24"/>
                <w:lang w:eastAsia="zh-CN"/>
              </w:rPr>
              <w:t>小烧杯（100mL）</w:t>
            </w:r>
          </w:p>
        </w:tc>
        <w:tc>
          <w:tcPr>
            <w:tcW w:w="1596" w:type="dxa"/>
            <w:vAlign w:val="center"/>
          </w:tcPr>
          <w:p w14:paraId="2F5305BC" w14:textId="77777777" w:rsidR="003C3749" w:rsidRPr="003C3749" w:rsidRDefault="003C3749" w:rsidP="003C3749">
            <w:pPr>
              <w:jc w:val="center"/>
              <w:rPr>
                <w:rFonts w:ascii="仿宋_GB2312" w:eastAsia="仿宋_GB2312" w:hAnsi="Times New Roman" w:cs="Times New Roman"/>
                <w:sz w:val="24"/>
                <w:szCs w:val="24"/>
                <w:lang w:eastAsia="zh-CN"/>
              </w:rPr>
            </w:pPr>
            <w:r w:rsidRPr="003C3749">
              <w:rPr>
                <w:rFonts w:ascii="仿宋_GB2312" w:eastAsia="仿宋_GB2312" w:hAnsi="Times New Roman" w:cs="Times New Roman" w:hint="eastAsia"/>
                <w:sz w:val="24"/>
                <w:szCs w:val="24"/>
                <w:lang w:eastAsia="zh-CN"/>
              </w:rPr>
              <w:t>5个</w:t>
            </w:r>
          </w:p>
        </w:tc>
      </w:tr>
    </w:tbl>
    <w:p w14:paraId="4CB98C45" w14:textId="31BF2D78" w:rsidR="003C3749" w:rsidRPr="003C3749" w:rsidRDefault="003C3749" w:rsidP="003C3749">
      <w:pPr>
        <w:spacing w:line="460" w:lineRule="exact"/>
        <w:ind w:firstLine="1044"/>
        <w:jc w:val="both"/>
        <w:rPr>
          <w:rFonts w:ascii="仿宋_GB2312" w:eastAsia="仿宋_GB2312" w:hAnsi="Times New Roman" w:cs="Times New Roman"/>
          <w:b/>
          <w:kern w:val="2"/>
          <w:sz w:val="24"/>
          <w:szCs w:val="24"/>
          <w:lang w:eastAsia="zh-CN"/>
        </w:rPr>
      </w:pPr>
      <w:r w:rsidRPr="003C3749">
        <w:rPr>
          <w:rFonts w:ascii="仿宋_GB2312" w:eastAsia="仿宋_GB2312" w:hAnsi="Times New Roman" w:cs="Times New Roman" w:hint="eastAsia"/>
          <w:b/>
          <w:kern w:val="2"/>
          <w:sz w:val="24"/>
          <w:szCs w:val="24"/>
          <w:lang w:eastAsia="zh-CN"/>
        </w:rPr>
        <w:t>七、成绩评定</w:t>
      </w:r>
    </w:p>
    <w:p w14:paraId="05471839" w14:textId="77777777" w:rsidR="003C3749" w:rsidRPr="003C3749" w:rsidRDefault="003C3749" w:rsidP="003C3749">
      <w:pPr>
        <w:spacing w:line="460" w:lineRule="exact"/>
        <w:ind w:firstLine="1040"/>
        <w:jc w:val="both"/>
        <w:rPr>
          <w:rFonts w:ascii="仿宋_GB2312" w:eastAsia="仿宋_GB2312" w:hAnsi="Times New Roman" w:cs="Times New Roman"/>
          <w:kern w:val="2"/>
          <w:sz w:val="24"/>
          <w:szCs w:val="24"/>
          <w:lang w:eastAsia="zh-CN"/>
        </w:rPr>
      </w:pPr>
      <w:bookmarkStart w:id="23" w:name="_Toc468132904"/>
      <w:bookmarkStart w:id="24" w:name="_Toc414794770"/>
      <w:r w:rsidRPr="003C3749">
        <w:rPr>
          <w:rFonts w:ascii="仿宋_GB2312" w:eastAsia="仿宋_GB2312" w:hAnsi="Times New Roman" w:cs="Times New Roman" w:hint="eastAsia"/>
          <w:kern w:val="2"/>
          <w:sz w:val="24"/>
          <w:szCs w:val="24"/>
          <w:lang w:eastAsia="zh-CN"/>
        </w:rPr>
        <w:t>（一）评分标准制订原则</w:t>
      </w:r>
      <w:bookmarkEnd w:id="23"/>
    </w:p>
    <w:p w14:paraId="1378FE6E" w14:textId="77777777" w:rsidR="003C3749" w:rsidRPr="003C3749" w:rsidRDefault="003C3749" w:rsidP="003C3749">
      <w:pPr>
        <w:spacing w:line="460" w:lineRule="exact"/>
        <w:ind w:firstLine="1040"/>
        <w:jc w:val="both"/>
        <w:rPr>
          <w:rFonts w:ascii="仿宋_GB2312" w:eastAsia="仿宋_GB2312" w:hAnsi="Times New Roman" w:cs="Times New Roman"/>
          <w:kern w:val="2"/>
          <w:sz w:val="24"/>
          <w:szCs w:val="24"/>
          <w:lang w:eastAsia="zh-CN"/>
        </w:rPr>
      </w:pPr>
      <w:r w:rsidRPr="003C3749">
        <w:rPr>
          <w:rFonts w:ascii="仿宋_GB2312" w:eastAsia="仿宋_GB2312" w:hAnsi="Times New Roman" w:cs="Times New Roman" w:hint="eastAsia"/>
          <w:kern w:val="2"/>
          <w:sz w:val="24"/>
          <w:szCs w:val="24"/>
          <w:lang w:eastAsia="zh-CN"/>
        </w:rPr>
        <w:t>依据《化学检验工》国家职业标准设定评分和评分细则。</w:t>
      </w:r>
    </w:p>
    <w:p w14:paraId="163E462A" w14:textId="7C4730B5" w:rsidR="003C3749" w:rsidRPr="003C3749" w:rsidRDefault="003C3749" w:rsidP="003C3749">
      <w:pPr>
        <w:spacing w:line="460" w:lineRule="exact"/>
        <w:ind w:firstLine="1040"/>
        <w:jc w:val="both"/>
        <w:rPr>
          <w:rFonts w:ascii="仿宋_GB2312" w:eastAsia="仿宋_GB2312" w:hAnsi="Times New Roman" w:cs="Times New Roman"/>
          <w:kern w:val="2"/>
          <w:sz w:val="24"/>
          <w:szCs w:val="24"/>
          <w:lang w:eastAsia="zh-CN"/>
        </w:rPr>
      </w:pPr>
      <w:bookmarkStart w:id="25" w:name="_Toc414794772"/>
      <w:bookmarkEnd w:id="24"/>
      <w:r w:rsidRPr="003C3749">
        <w:rPr>
          <w:rFonts w:ascii="仿宋_GB2312" w:eastAsia="仿宋_GB2312" w:hAnsi="Times New Roman" w:cs="Times New Roman" w:hint="eastAsia"/>
          <w:kern w:val="2"/>
          <w:sz w:val="24"/>
          <w:szCs w:val="24"/>
          <w:lang w:eastAsia="zh-CN"/>
        </w:rPr>
        <w:t>（二）评分标准</w:t>
      </w:r>
      <w:bookmarkEnd w:id="25"/>
    </w:p>
    <w:p w14:paraId="6CBF7812" w14:textId="77777777" w:rsidR="003C3749" w:rsidRPr="003C3749" w:rsidRDefault="003C3749" w:rsidP="003C3749">
      <w:pPr>
        <w:spacing w:line="360" w:lineRule="auto"/>
        <w:jc w:val="center"/>
        <w:rPr>
          <w:rFonts w:ascii="仿宋_GB2312" w:eastAsia="仿宋_GB2312" w:hAnsi="Calibri" w:cs="Times New Roman"/>
          <w:b/>
          <w:kern w:val="2"/>
          <w:sz w:val="24"/>
          <w:szCs w:val="24"/>
          <w:lang w:eastAsia="zh-CN"/>
        </w:rPr>
      </w:pPr>
      <w:r w:rsidRPr="003C3749">
        <w:rPr>
          <w:rFonts w:ascii="仿宋_GB2312" w:eastAsia="仿宋_GB2312" w:hAnsi="Calibri" w:cs="Times New Roman" w:hint="eastAsia"/>
          <w:b/>
          <w:kern w:val="2"/>
          <w:sz w:val="24"/>
          <w:szCs w:val="24"/>
          <w:lang w:eastAsia="zh-CN"/>
        </w:rPr>
        <w:t>仪器分析考核评分细则表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107"/>
        <w:gridCol w:w="1336"/>
        <w:gridCol w:w="504"/>
        <w:gridCol w:w="1000"/>
        <w:gridCol w:w="2799"/>
        <w:gridCol w:w="561"/>
        <w:gridCol w:w="562"/>
      </w:tblGrid>
      <w:tr w:rsidR="003C3749" w:rsidRPr="003C3749" w14:paraId="23C04752" w14:textId="77777777" w:rsidTr="003C3749">
        <w:trPr>
          <w:trHeight w:val="210"/>
          <w:jc w:val="center"/>
        </w:trPr>
        <w:tc>
          <w:tcPr>
            <w:tcW w:w="427" w:type="dxa"/>
            <w:vAlign w:val="center"/>
          </w:tcPr>
          <w:p w14:paraId="086E3A43" w14:textId="77777777" w:rsidR="003C3749" w:rsidRPr="003C3749" w:rsidRDefault="003C3749" w:rsidP="003C3749">
            <w:pPr>
              <w:jc w:val="center"/>
              <w:rPr>
                <w:rFonts w:ascii="仿宋_GB2312" w:eastAsia="仿宋_GB2312" w:hAnsi="Times New Roman" w:cs="Times New Roman"/>
                <w:b/>
                <w:color w:val="000000"/>
                <w:kern w:val="2"/>
                <w:sz w:val="21"/>
                <w:lang w:eastAsia="zh-CN"/>
              </w:rPr>
            </w:pPr>
            <w:r w:rsidRPr="003C3749">
              <w:rPr>
                <w:rFonts w:ascii="仿宋_GB2312" w:eastAsia="仿宋_GB2312" w:hAnsi="Times New Roman" w:cs="Times New Roman" w:hint="eastAsia"/>
                <w:b/>
                <w:color w:val="000000"/>
                <w:kern w:val="2"/>
                <w:sz w:val="21"/>
                <w:lang w:eastAsia="zh-CN"/>
              </w:rPr>
              <w:lastRenderedPageBreak/>
              <w:t>序号</w:t>
            </w:r>
          </w:p>
        </w:tc>
        <w:tc>
          <w:tcPr>
            <w:tcW w:w="1107" w:type="dxa"/>
            <w:vAlign w:val="center"/>
          </w:tcPr>
          <w:p w14:paraId="07BDC93A" w14:textId="77777777" w:rsidR="003C3749" w:rsidRPr="003C3749" w:rsidRDefault="003C3749" w:rsidP="003C3749">
            <w:pPr>
              <w:jc w:val="center"/>
              <w:rPr>
                <w:rFonts w:ascii="仿宋_GB2312" w:eastAsia="仿宋_GB2312" w:hAnsi="Times New Roman" w:cs="Times New Roman"/>
                <w:b/>
                <w:color w:val="000000"/>
                <w:kern w:val="2"/>
                <w:sz w:val="21"/>
                <w:lang w:eastAsia="zh-CN"/>
              </w:rPr>
            </w:pPr>
            <w:r w:rsidRPr="003C3749">
              <w:rPr>
                <w:rFonts w:ascii="仿宋_GB2312" w:eastAsia="仿宋_GB2312" w:hAnsi="Times New Roman" w:cs="Times New Roman" w:hint="eastAsia"/>
                <w:b/>
                <w:color w:val="000000"/>
                <w:kern w:val="2"/>
                <w:sz w:val="21"/>
                <w:lang w:eastAsia="zh-CN"/>
              </w:rPr>
              <w:t>作业项目</w:t>
            </w:r>
          </w:p>
        </w:tc>
        <w:tc>
          <w:tcPr>
            <w:tcW w:w="1336" w:type="dxa"/>
            <w:vAlign w:val="center"/>
          </w:tcPr>
          <w:p w14:paraId="16DD61FB" w14:textId="77777777" w:rsidR="003C3749" w:rsidRPr="003C3749" w:rsidRDefault="003C3749" w:rsidP="003C3749">
            <w:pPr>
              <w:jc w:val="center"/>
              <w:rPr>
                <w:rFonts w:ascii="仿宋_GB2312" w:eastAsia="仿宋_GB2312" w:hAnsi="Times New Roman" w:cs="Times New Roman"/>
                <w:b/>
                <w:color w:val="000000"/>
                <w:kern w:val="2"/>
                <w:sz w:val="21"/>
                <w:lang w:eastAsia="zh-CN"/>
              </w:rPr>
            </w:pPr>
            <w:r w:rsidRPr="003C3749">
              <w:rPr>
                <w:rFonts w:ascii="仿宋_GB2312" w:eastAsia="仿宋_GB2312" w:hAnsi="Times New Roman" w:cs="Times New Roman" w:hint="eastAsia"/>
                <w:b/>
                <w:color w:val="000000"/>
                <w:kern w:val="2"/>
                <w:sz w:val="21"/>
                <w:lang w:eastAsia="zh-CN"/>
              </w:rPr>
              <w:t>考核内容</w:t>
            </w:r>
          </w:p>
        </w:tc>
        <w:tc>
          <w:tcPr>
            <w:tcW w:w="504" w:type="dxa"/>
            <w:vAlign w:val="center"/>
          </w:tcPr>
          <w:p w14:paraId="46049E98" w14:textId="77777777" w:rsidR="003C3749" w:rsidRPr="003C3749" w:rsidRDefault="003C3749" w:rsidP="003C3749">
            <w:pPr>
              <w:jc w:val="center"/>
              <w:rPr>
                <w:rFonts w:ascii="仿宋_GB2312" w:eastAsia="仿宋_GB2312" w:hAnsi="Times New Roman" w:cs="Times New Roman"/>
                <w:b/>
                <w:color w:val="000000"/>
                <w:kern w:val="2"/>
                <w:sz w:val="21"/>
                <w:lang w:eastAsia="zh-CN"/>
              </w:rPr>
            </w:pPr>
            <w:r w:rsidRPr="003C3749">
              <w:rPr>
                <w:rFonts w:ascii="仿宋_GB2312" w:eastAsia="仿宋_GB2312" w:hAnsi="Times New Roman" w:cs="Times New Roman" w:hint="eastAsia"/>
                <w:b/>
                <w:color w:val="000000"/>
                <w:kern w:val="2"/>
                <w:sz w:val="21"/>
                <w:lang w:eastAsia="zh-CN"/>
              </w:rPr>
              <w:t>配分</w:t>
            </w:r>
          </w:p>
        </w:tc>
        <w:tc>
          <w:tcPr>
            <w:tcW w:w="1000" w:type="dxa"/>
            <w:vAlign w:val="center"/>
          </w:tcPr>
          <w:p w14:paraId="3A4500D7" w14:textId="77777777" w:rsidR="003C3749" w:rsidRPr="003C3749" w:rsidRDefault="003C3749" w:rsidP="003C3749">
            <w:pPr>
              <w:jc w:val="center"/>
              <w:rPr>
                <w:rFonts w:ascii="仿宋_GB2312" w:eastAsia="仿宋_GB2312" w:hAnsi="Times New Roman" w:cs="Times New Roman"/>
                <w:b/>
                <w:color w:val="000000"/>
                <w:kern w:val="2"/>
                <w:sz w:val="21"/>
                <w:lang w:eastAsia="zh-CN"/>
              </w:rPr>
            </w:pPr>
            <w:r w:rsidRPr="003C3749">
              <w:rPr>
                <w:rFonts w:ascii="仿宋_GB2312" w:eastAsia="仿宋_GB2312" w:hAnsi="Times New Roman" w:cs="Times New Roman" w:hint="eastAsia"/>
                <w:b/>
                <w:color w:val="000000"/>
                <w:kern w:val="2"/>
                <w:sz w:val="21"/>
                <w:lang w:eastAsia="zh-CN"/>
              </w:rPr>
              <w:t>考核记录</w:t>
            </w:r>
          </w:p>
        </w:tc>
        <w:tc>
          <w:tcPr>
            <w:tcW w:w="2799" w:type="dxa"/>
            <w:vAlign w:val="center"/>
          </w:tcPr>
          <w:p w14:paraId="043E06DC" w14:textId="77777777" w:rsidR="003C3749" w:rsidRPr="003C3749" w:rsidRDefault="003C3749" w:rsidP="003C3749">
            <w:pPr>
              <w:jc w:val="center"/>
              <w:rPr>
                <w:rFonts w:ascii="仿宋_GB2312" w:eastAsia="仿宋_GB2312" w:hAnsi="Times New Roman" w:cs="Times New Roman"/>
                <w:b/>
                <w:color w:val="000000"/>
                <w:kern w:val="2"/>
                <w:sz w:val="21"/>
                <w:szCs w:val="21"/>
                <w:lang w:eastAsia="zh-CN"/>
              </w:rPr>
            </w:pPr>
            <w:r w:rsidRPr="003C3749">
              <w:rPr>
                <w:rFonts w:ascii="仿宋_GB2312" w:eastAsia="仿宋_GB2312" w:hAnsi="Times New Roman" w:cs="Times New Roman" w:hint="eastAsia"/>
                <w:b/>
                <w:color w:val="000000"/>
                <w:sz w:val="21"/>
                <w:szCs w:val="21"/>
                <w:lang w:eastAsia="zh-CN"/>
              </w:rPr>
              <w:t>扣分说明</w:t>
            </w:r>
          </w:p>
        </w:tc>
        <w:tc>
          <w:tcPr>
            <w:tcW w:w="561" w:type="dxa"/>
            <w:vAlign w:val="center"/>
          </w:tcPr>
          <w:p w14:paraId="5A99D5BA" w14:textId="77777777" w:rsidR="003C3749" w:rsidRPr="003C3749" w:rsidRDefault="003C3749" w:rsidP="003C3749">
            <w:pPr>
              <w:jc w:val="center"/>
              <w:rPr>
                <w:rFonts w:ascii="仿宋_GB2312" w:eastAsia="仿宋_GB2312" w:hAnsi="Times New Roman" w:cs="Times New Roman"/>
                <w:b/>
                <w:color w:val="000000"/>
                <w:kern w:val="2"/>
                <w:sz w:val="21"/>
                <w:lang w:eastAsia="zh-CN"/>
              </w:rPr>
            </w:pPr>
            <w:r w:rsidRPr="003C3749">
              <w:rPr>
                <w:rFonts w:ascii="仿宋_GB2312" w:eastAsia="仿宋_GB2312" w:hAnsi="Times New Roman" w:cs="Times New Roman" w:hint="eastAsia"/>
                <w:b/>
                <w:color w:val="000000"/>
                <w:kern w:val="2"/>
                <w:sz w:val="21"/>
                <w:lang w:eastAsia="zh-CN"/>
              </w:rPr>
              <w:t>扣分</w:t>
            </w:r>
          </w:p>
        </w:tc>
        <w:tc>
          <w:tcPr>
            <w:tcW w:w="562" w:type="dxa"/>
            <w:vAlign w:val="center"/>
          </w:tcPr>
          <w:p w14:paraId="5AA91610" w14:textId="77777777" w:rsidR="003C3749" w:rsidRPr="003C3749" w:rsidRDefault="003C3749" w:rsidP="003C3749">
            <w:pPr>
              <w:jc w:val="center"/>
              <w:rPr>
                <w:rFonts w:ascii="仿宋_GB2312" w:eastAsia="仿宋_GB2312" w:hAnsi="Times New Roman" w:cs="Times New Roman"/>
                <w:b/>
                <w:color w:val="000000"/>
                <w:kern w:val="2"/>
                <w:sz w:val="21"/>
                <w:lang w:eastAsia="zh-CN"/>
              </w:rPr>
            </w:pPr>
            <w:r w:rsidRPr="003C3749">
              <w:rPr>
                <w:rFonts w:ascii="仿宋_GB2312" w:eastAsia="仿宋_GB2312" w:hAnsi="Times New Roman" w:cs="Times New Roman" w:hint="eastAsia"/>
                <w:b/>
                <w:color w:val="000000"/>
                <w:kern w:val="2"/>
                <w:sz w:val="21"/>
                <w:lang w:eastAsia="zh-CN"/>
              </w:rPr>
              <w:t>得分</w:t>
            </w:r>
          </w:p>
        </w:tc>
      </w:tr>
      <w:tr w:rsidR="003C3749" w:rsidRPr="003C3749" w14:paraId="48565433" w14:textId="77777777" w:rsidTr="003C3749">
        <w:trPr>
          <w:trHeight w:val="312"/>
          <w:jc w:val="center"/>
        </w:trPr>
        <w:tc>
          <w:tcPr>
            <w:tcW w:w="427" w:type="dxa"/>
            <w:vMerge w:val="restart"/>
            <w:vAlign w:val="center"/>
          </w:tcPr>
          <w:p w14:paraId="227CD0A9" w14:textId="77777777" w:rsidR="003C3749" w:rsidRPr="003C3749" w:rsidRDefault="003C3749" w:rsidP="003C3749">
            <w:pPr>
              <w:jc w:val="center"/>
              <w:rPr>
                <w:rFonts w:ascii="仿宋_GB2312" w:eastAsia="仿宋_GB2312" w:hAnsi="Times New Roman" w:cs="Times New Roman"/>
                <w:color w:val="000000"/>
                <w:kern w:val="2"/>
                <w:sz w:val="21"/>
                <w:lang w:eastAsia="zh-CN"/>
              </w:rPr>
            </w:pPr>
            <w:r w:rsidRPr="003C3749">
              <w:rPr>
                <w:rFonts w:ascii="仿宋_GB2312" w:eastAsia="仿宋_GB2312" w:hAnsi="Times New Roman" w:cs="Times New Roman" w:hint="eastAsia"/>
                <w:color w:val="000000"/>
                <w:kern w:val="2"/>
                <w:sz w:val="21"/>
                <w:lang w:eastAsia="zh-CN"/>
              </w:rPr>
              <w:t>一</w:t>
            </w:r>
          </w:p>
        </w:tc>
        <w:tc>
          <w:tcPr>
            <w:tcW w:w="1107" w:type="dxa"/>
            <w:vMerge w:val="restart"/>
            <w:vAlign w:val="center"/>
          </w:tcPr>
          <w:p w14:paraId="295D9BE4"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kern w:val="2"/>
                <w:sz w:val="21"/>
                <w:szCs w:val="21"/>
                <w:lang w:eastAsia="zh-CN"/>
              </w:rPr>
              <w:t>仪器的准备（2分）</w:t>
            </w:r>
          </w:p>
        </w:tc>
        <w:tc>
          <w:tcPr>
            <w:tcW w:w="1336" w:type="dxa"/>
            <w:vMerge w:val="restart"/>
            <w:vAlign w:val="center"/>
          </w:tcPr>
          <w:p w14:paraId="07325206"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sz w:val="21"/>
                <w:szCs w:val="21"/>
                <w:lang w:eastAsia="zh-CN"/>
              </w:rPr>
              <w:t>玻璃仪器的洗涤</w:t>
            </w:r>
          </w:p>
        </w:tc>
        <w:tc>
          <w:tcPr>
            <w:tcW w:w="504" w:type="dxa"/>
            <w:vMerge w:val="restart"/>
            <w:vAlign w:val="center"/>
          </w:tcPr>
          <w:p w14:paraId="30815BA4"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kern w:val="2"/>
                <w:sz w:val="21"/>
                <w:szCs w:val="21"/>
                <w:lang w:eastAsia="zh-CN"/>
              </w:rPr>
              <w:t>1</w:t>
            </w:r>
          </w:p>
        </w:tc>
        <w:tc>
          <w:tcPr>
            <w:tcW w:w="1000" w:type="dxa"/>
            <w:vAlign w:val="center"/>
          </w:tcPr>
          <w:p w14:paraId="6DA5638A" w14:textId="77777777" w:rsidR="003C3749" w:rsidRPr="003C3749" w:rsidRDefault="003C3749" w:rsidP="003C3749">
            <w:pPr>
              <w:widowControl/>
              <w:jc w:val="center"/>
              <w:rPr>
                <w:rFonts w:ascii="仿宋_GB2312" w:eastAsia="仿宋_GB2312" w:hAnsi="Times New Roman" w:cs="Times New Roman"/>
                <w:color w:val="000000"/>
                <w:sz w:val="21"/>
                <w:szCs w:val="21"/>
                <w:lang w:eastAsia="zh-CN"/>
              </w:rPr>
            </w:pPr>
            <w:r w:rsidRPr="003C3749">
              <w:rPr>
                <w:rFonts w:ascii="仿宋_GB2312" w:eastAsia="仿宋_GB2312" w:hAnsi="Times New Roman" w:cs="Times New Roman" w:hint="eastAsia"/>
                <w:color w:val="000000"/>
                <w:sz w:val="21"/>
                <w:szCs w:val="21"/>
                <w:lang w:eastAsia="zh-CN"/>
              </w:rPr>
              <w:t>洗净</w:t>
            </w:r>
          </w:p>
        </w:tc>
        <w:tc>
          <w:tcPr>
            <w:tcW w:w="2799" w:type="dxa"/>
            <w:vMerge w:val="restart"/>
            <w:vAlign w:val="center"/>
          </w:tcPr>
          <w:p w14:paraId="7CE8917A" w14:textId="77777777" w:rsidR="003C3749" w:rsidRPr="003C3749" w:rsidRDefault="003C3749" w:rsidP="003C3749">
            <w:pPr>
              <w:jc w:val="both"/>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sz w:val="21"/>
                <w:szCs w:val="21"/>
                <w:lang w:eastAsia="zh-CN"/>
              </w:rPr>
              <w:t>未洗净，扣1分，最多扣1分</w:t>
            </w:r>
          </w:p>
        </w:tc>
        <w:tc>
          <w:tcPr>
            <w:tcW w:w="561" w:type="dxa"/>
            <w:vMerge w:val="restart"/>
          </w:tcPr>
          <w:p w14:paraId="0121E857"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562" w:type="dxa"/>
            <w:vMerge w:val="restart"/>
          </w:tcPr>
          <w:p w14:paraId="0CDAFE31"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r w:rsidR="003C3749" w:rsidRPr="003C3749" w14:paraId="7A8AF34F" w14:textId="77777777" w:rsidTr="003C3749">
        <w:trPr>
          <w:trHeight w:val="312"/>
          <w:jc w:val="center"/>
        </w:trPr>
        <w:tc>
          <w:tcPr>
            <w:tcW w:w="427" w:type="dxa"/>
            <w:vMerge/>
            <w:vAlign w:val="center"/>
          </w:tcPr>
          <w:p w14:paraId="32E908EC"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107" w:type="dxa"/>
            <w:vMerge/>
            <w:vAlign w:val="center"/>
          </w:tcPr>
          <w:p w14:paraId="3108268B"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336" w:type="dxa"/>
            <w:vMerge/>
            <w:vAlign w:val="center"/>
          </w:tcPr>
          <w:p w14:paraId="20BB700D"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504" w:type="dxa"/>
            <w:vMerge/>
            <w:vAlign w:val="center"/>
          </w:tcPr>
          <w:p w14:paraId="51C6561F"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000" w:type="dxa"/>
            <w:vAlign w:val="center"/>
          </w:tcPr>
          <w:p w14:paraId="40E2D454" w14:textId="77777777" w:rsidR="003C3749" w:rsidRPr="003C3749" w:rsidRDefault="003C3749" w:rsidP="003C3749">
            <w:pPr>
              <w:widowControl/>
              <w:jc w:val="center"/>
              <w:rPr>
                <w:rFonts w:ascii="仿宋_GB2312" w:eastAsia="仿宋_GB2312" w:hAnsi="Times New Roman" w:cs="Times New Roman"/>
                <w:color w:val="000000"/>
                <w:sz w:val="21"/>
                <w:szCs w:val="21"/>
                <w:lang w:eastAsia="zh-CN"/>
              </w:rPr>
            </w:pPr>
            <w:r w:rsidRPr="003C3749">
              <w:rPr>
                <w:rFonts w:ascii="仿宋_GB2312" w:eastAsia="仿宋_GB2312" w:hAnsi="Times New Roman" w:cs="Times New Roman" w:hint="eastAsia"/>
                <w:color w:val="000000"/>
                <w:sz w:val="21"/>
                <w:szCs w:val="21"/>
                <w:lang w:eastAsia="zh-CN"/>
              </w:rPr>
              <w:t>未洗净</w:t>
            </w:r>
          </w:p>
        </w:tc>
        <w:tc>
          <w:tcPr>
            <w:tcW w:w="2799" w:type="dxa"/>
            <w:vMerge/>
          </w:tcPr>
          <w:p w14:paraId="58F87806" w14:textId="77777777" w:rsidR="003C3749" w:rsidRPr="003C3749" w:rsidRDefault="003C3749" w:rsidP="003C3749">
            <w:pPr>
              <w:jc w:val="both"/>
              <w:rPr>
                <w:rFonts w:ascii="仿宋_GB2312" w:eastAsia="仿宋_GB2312" w:hAnsi="Times New Roman" w:cs="Times New Roman"/>
                <w:color w:val="000000"/>
                <w:kern w:val="2"/>
                <w:sz w:val="21"/>
                <w:szCs w:val="21"/>
                <w:lang w:eastAsia="zh-CN"/>
              </w:rPr>
            </w:pPr>
          </w:p>
        </w:tc>
        <w:tc>
          <w:tcPr>
            <w:tcW w:w="561" w:type="dxa"/>
            <w:vMerge/>
          </w:tcPr>
          <w:p w14:paraId="4F217265"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562" w:type="dxa"/>
            <w:vMerge/>
          </w:tcPr>
          <w:p w14:paraId="512E5BF7"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r w:rsidR="003C3749" w:rsidRPr="003C3749" w14:paraId="35766AC1" w14:textId="77777777" w:rsidTr="003C3749">
        <w:trPr>
          <w:trHeight w:val="265"/>
          <w:jc w:val="center"/>
        </w:trPr>
        <w:tc>
          <w:tcPr>
            <w:tcW w:w="427" w:type="dxa"/>
            <w:vMerge/>
            <w:vAlign w:val="center"/>
          </w:tcPr>
          <w:p w14:paraId="3FA52312"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107" w:type="dxa"/>
            <w:vMerge/>
            <w:vAlign w:val="center"/>
          </w:tcPr>
          <w:p w14:paraId="3D3F4FAB"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336" w:type="dxa"/>
            <w:vMerge w:val="restart"/>
            <w:vAlign w:val="center"/>
          </w:tcPr>
          <w:p w14:paraId="40E01CB3"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sz w:val="21"/>
                <w:szCs w:val="21"/>
                <w:lang w:eastAsia="zh-CN"/>
              </w:rPr>
              <w:t>仪器连接与检查</w:t>
            </w:r>
          </w:p>
        </w:tc>
        <w:tc>
          <w:tcPr>
            <w:tcW w:w="504" w:type="dxa"/>
            <w:vMerge w:val="restart"/>
            <w:vAlign w:val="center"/>
          </w:tcPr>
          <w:p w14:paraId="70B9E71A"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kern w:val="2"/>
                <w:sz w:val="21"/>
                <w:szCs w:val="21"/>
                <w:lang w:eastAsia="zh-CN"/>
              </w:rPr>
              <w:t>1</w:t>
            </w:r>
          </w:p>
        </w:tc>
        <w:tc>
          <w:tcPr>
            <w:tcW w:w="1000" w:type="dxa"/>
            <w:vAlign w:val="center"/>
          </w:tcPr>
          <w:p w14:paraId="26E3B5C0" w14:textId="77777777" w:rsidR="003C3749" w:rsidRPr="003C3749" w:rsidRDefault="003C3749" w:rsidP="003C3749">
            <w:pPr>
              <w:widowControl/>
              <w:jc w:val="center"/>
              <w:rPr>
                <w:rFonts w:ascii="仿宋_GB2312" w:eastAsia="仿宋_GB2312" w:hAnsi="Times New Roman" w:cs="Times New Roman"/>
                <w:color w:val="000000"/>
                <w:sz w:val="21"/>
                <w:szCs w:val="21"/>
                <w:lang w:eastAsia="zh-CN"/>
              </w:rPr>
            </w:pPr>
            <w:r w:rsidRPr="003C3749">
              <w:rPr>
                <w:rFonts w:ascii="仿宋_GB2312" w:eastAsia="仿宋_GB2312" w:hAnsi="Times New Roman" w:cs="Times New Roman" w:hint="eastAsia"/>
                <w:color w:val="000000"/>
                <w:sz w:val="21"/>
                <w:szCs w:val="21"/>
                <w:lang w:eastAsia="zh-CN"/>
              </w:rPr>
              <w:t>进行</w:t>
            </w:r>
          </w:p>
        </w:tc>
        <w:tc>
          <w:tcPr>
            <w:tcW w:w="2799" w:type="dxa"/>
            <w:vMerge w:val="restart"/>
            <w:vAlign w:val="center"/>
          </w:tcPr>
          <w:p w14:paraId="08C05069" w14:textId="77777777" w:rsidR="003C3749" w:rsidRPr="003C3749" w:rsidRDefault="003C3749" w:rsidP="003C3749">
            <w:pPr>
              <w:jc w:val="both"/>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sz w:val="21"/>
                <w:szCs w:val="21"/>
                <w:lang w:eastAsia="zh-CN"/>
              </w:rPr>
              <w:t>未进行，扣1分，最多扣1分</w:t>
            </w:r>
          </w:p>
        </w:tc>
        <w:tc>
          <w:tcPr>
            <w:tcW w:w="561" w:type="dxa"/>
            <w:vMerge w:val="restart"/>
          </w:tcPr>
          <w:p w14:paraId="54D96E76"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562" w:type="dxa"/>
            <w:vMerge/>
          </w:tcPr>
          <w:p w14:paraId="346F860D"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r w:rsidR="003C3749" w:rsidRPr="003C3749" w14:paraId="53C424AD" w14:textId="77777777" w:rsidTr="003C3749">
        <w:trPr>
          <w:trHeight w:val="245"/>
          <w:jc w:val="center"/>
        </w:trPr>
        <w:tc>
          <w:tcPr>
            <w:tcW w:w="427" w:type="dxa"/>
            <w:vMerge/>
            <w:vAlign w:val="center"/>
          </w:tcPr>
          <w:p w14:paraId="1AEA3346"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107" w:type="dxa"/>
            <w:vMerge/>
            <w:vAlign w:val="center"/>
          </w:tcPr>
          <w:p w14:paraId="25BDD102"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336" w:type="dxa"/>
            <w:vMerge/>
            <w:vAlign w:val="center"/>
          </w:tcPr>
          <w:p w14:paraId="7E0805A0"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504" w:type="dxa"/>
            <w:vMerge/>
            <w:vAlign w:val="center"/>
          </w:tcPr>
          <w:p w14:paraId="14CCCB68"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000" w:type="dxa"/>
            <w:vAlign w:val="center"/>
          </w:tcPr>
          <w:p w14:paraId="0FA40710" w14:textId="77777777" w:rsidR="003C3749" w:rsidRPr="003C3749" w:rsidRDefault="003C3749" w:rsidP="003C3749">
            <w:pPr>
              <w:widowControl/>
              <w:jc w:val="center"/>
              <w:rPr>
                <w:rFonts w:ascii="仿宋_GB2312" w:eastAsia="仿宋_GB2312" w:hAnsi="Times New Roman" w:cs="Times New Roman"/>
                <w:color w:val="000000"/>
                <w:sz w:val="21"/>
                <w:szCs w:val="21"/>
                <w:lang w:eastAsia="zh-CN"/>
              </w:rPr>
            </w:pPr>
            <w:r w:rsidRPr="003C3749">
              <w:rPr>
                <w:rFonts w:ascii="仿宋_GB2312" w:eastAsia="仿宋_GB2312" w:hAnsi="Times New Roman" w:cs="Times New Roman" w:hint="eastAsia"/>
                <w:color w:val="000000"/>
                <w:sz w:val="21"/>
                <w:szCs w:val="21"/>
                <w:lang w:eastAsia="zh-CN"/>
              </w:rPr>
              <w:t>未进行</w:t>
            </w:r>
          </w:p>
        </w:tc>
        <w:tc>
          <w:tcPr>
            <w:tcW w:w="2799" w:type="dxa"/>
            <w:vMerge/>
          </w:tcPr>
          <w:p w14:paraId="22AF9FB8" w14:textId="77777777" w:rsidR="003C3749" w:rsidRPr="003C3749" w:rsidRDefault="003C3749" w:rsidP="003C3749">
            <w:pPr>
              <w:jc w:val="both"/>
              <w:rPr>
                <w:rFonts w:ascii="仿宋_GB2312" w:eastAsia="仿宋_GB2312" w:hAnsi="Times New Roman" w:cs="Times New Roman"/>
                <w:color w:val="000000"/>
                <w:kern w:val="2"/>
                <w:sz w:val="21"/>
                <w:lang w:eastAsia="zh-CN"/>
              </w:rPr>
            </w:pPr>
          </w:p>
        </w:tc>
        <w:tc>
          <w:tcPr>
            <w:tcW w:w="561" w:type="dxa"/>
            <w:vMerge/>
          </w:tcPr>
          <w:p w14:paraId="468F2472"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562" w:type="dxa"/>
            <w:vMerge/>
          </w:tcPr>
          <w:p w14:paraId="7C75F1A4"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r w:rsidR="003C3749" w:rsidRPr="003C3749" w14:paraId="6FF384D9" w14:textId="77777777" w:rsidTr="003C3749">
        <w:trPr>
          <w:trHeight w:val="275"/>
          <w:jc w:val="center"/>
        </w:trPr>
        <w:tc>
          <w:tcPr>
            <w:tcW w:w="427" w:type="dxa"/>
            <w:vMerge w:val="restart"/>
            <w:vAlign w:val="center"/>
          </w:tcPr>
          <w:p w14:paraId="26BFE3AE" w14:textId="77777777" w:rsidR="003C3749" w:rsidRPr="003C3749" w:rsidRDefault="003C3749" w:rsidP="003C3749">
            <w:pPr>
              <w:jc w:val="center"/>
              <w:rPr>
                <w:rFonts w:ascii="仿宋_GB2312" w:eastAsia="仿宋_GB2312" w:hAnsi="Times New Roman" w:cs="Times New Roman"/>
                <w:color w:val="000000"/>
                <w:kern w:val="2"/>
                <w:sz w:val="21"/>
                <w:lang w:eastAsia="zh-CN"/>
              </w:rPr>
            </w:pPr>
            <w:r w:rsidRPr="003C3749">
              <w:rPr>
                <w:rFonts w:ascii="仿宋_GB2312" w:eastAsia="仿宋_GB2312" w:hAnsi="Times New Roman" w:cs="Times New Roman" w:hint="eastAsia"/>
                <w:color w:val="000000"/>
                <w:kern w:val="2"/>
                <w:sz w:val="21"/>
                <w:lang w:eastAsia="zh-CN"/>
              </w:rPr>
              <w:t>二</w:t>
            </w:r>
          </w:p>
        </w:tc>
        <w:tc>
          <w:tcPr>
            <w:tcW w:w="1107" w:type="dxa"/>
            <w:vMerge w:val="restart"/>
            <w:vAlign w:val="center"/>
          </w:tcPr>
          <w:p w14:paraId="2A8E5418"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sz w:val="21"/>
                <w:szCs w:val="21"/>
                <w:lang w:eastAsia="zh-CN"/>
              </w:rPr>
              <w:t>溶液的制备</w:t>
            </w:r>
            <w:r w:rsidRPr="003C3749">
              <w:rPr>
                <w:rFonts w:ascii="仿宋_GB2312" w:eastAsia="仿宋_GB2312" w:hAnsi="Times New Roman" w:cs="Times New Roman" w:hint="eastAsia"/>
                <w:color w:val="000000"/>
                <w:kern w:val="2"/>
                <w:sz w:val="21"/>
                <w:szCs w:val="21"/>
                <w:lang w:eastAsia="zh-CN"/>
              </w:rPr>
              <w:t>（7分）</w:t>
            </w:r>
          </w:p>
        </w:tc>
        <w:tc>
          <w:tcPr>
            <w:tcW w:w="1336" w:type="dxa"/>
            <w:vMerge w:val="restart"/>
            <w:vAlign w:val="center"/>
          </w:tcPr>
          <w:p w14:paraId="313CD3F1"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kern w:val="2"/>
                <w:sz w:val="21"/>
                <w:szCs w:val="21"/>
                <w:lang w:eastAsia="zh-CN"/>
              </w:rPr>
              <w:t>吸量管润洗</w:t>
            </w:r>
          </w:p>
        </w:tc>
        <w:tc>
          <w:tcPr>
            <w:tcW w:w="504" w:type="dxa"/>
            <w:vMerge w:val="restart"/>
            <w:vAlign w:val="center"/>
          </w:tcPr>
          <w:p w14:paraId="059B9960"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kern w:val="2"/>
                <w:sz w:val="21"/>
                <w:szCs w:val="21"/>
                <w:lang w:eastAsia="zh-CN"/>
              </w:rPr>
              <w:t>1</w:t>
            </w:r>
          </w:p>
        </w:tc>
        <w:tc>
          <w:tcPr>
            <w:tcW w:w="1000" w:type="dxa"/>
            <w:vAlign w:val="center"/>
          </w:tcPr>
          <w:p w14:paraId="3D579CAA" w14:textId="77777777" w:rsidR="003C3749" w:rsidRPr="003C3749" w:rsidRDefault="003C3749" w:rsidP="003C3749">
            <w:pPr>
              <w:widowControl/>
              <w:jc w:val="center"/>
              <w:rPr>
                <w:rFonts w:ascii="仿宋_GB2312" w:eastAsia="仿宋_GB2312" w:hAnsi="Times New Roman" w:cs="Times New Roman"/>
                <w:color w:val="000000"/>
                <w:sz w:val="21"/>
                <w:szCs w:val="21"/>
                <w:lang w:eastAsia="zh-CN"/>
              </w:rPr>
            </w:pPr>
            <w:r w:rsidRPr="003C3749">
              <w:rPr>
                <w:rFonts w:ascii="仿宋_GB2312" w:eastAsia="仿宋_GB2312" w:hAnsi="Times New Roman" w:cs="Times New Roman" w:hint="eastAsia"/>
                <w:color w:val="000000"/>
                <w:sz w:val="21"/>
                <w:szCs w:val="21"/>
                <w:lang w:eastAsia="zh-CN"/>
              </w:rPr>
              <w:t>进行</w:t>
            </w:r>
          </w:p>
        </w:tc>
        <w:tc>
          <w:tcPr>
            <w:tcW w:w="2799" w:type="dxa"/>
            <w:vMerge w:val="restart"/>
          </w:tcPr>
          <w:p w14:paraId="652206B7" w14:textId="77777777" w:rsidR="003C3749" w:rsidRPr="003C3749" w:rsidRDefault="003C3749" w:rsidP="003C3749">
            <w:pPr>
              <w:jc w:val="both"/>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sz w:val="21"/>
                <w:szCs w:val="21"/>
                <w:lang w:eastAsia="zh-CN"/>
              </w:rPr>
              <w:t>吸量管未润洗或用量明显较多扣1分</w:t>
            </w:r>
          </w:p>
        </w:tc>
        <w:tc>
          <w:tcPr>
            <w:tcW w:w="561" w:type="dxa"/>
            <w:vMerge w:val="restart"/>
          </w:tcPr>
          <w:p w14:paraId="656875F7"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562" w:type="dxa"/>
            <w:vMerge w:val="restart"/>
          </w:tcPr>
          <w:p w14:paraId="73827C9D"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r w:rsidR="003C3749" w:rsidRPr="003C3749" w14:paraId="54C217CB" w14:textId="77777777" w:rsidTr="003C3749">
        <w:trPr>
          <w:trHeight w:val="265"/>
          <w:jc w:val="center"/>
        </w:trPr>
        <w:tc>
          <w:tcPr>
            <w:tcW w:w="427" w:type="dxa"/>
            <w:vMerge/>
            <w:vAlign w:val="center"/>
          </w:tcPr>
          <w:p w14:paraId="6C3C75BC"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107" w:type="dxa"/>
            <w:vMerge/>
            <w:vAlign w:val="center"/>
          </w:tcPr>
          <w:p w14:paraId="667DA5B4" w14:textId="77777777" w:rsidR="003C3749" w:rsidRPr="003C3749" w:rsidRDefault="003C3749" w:rsidP="003C3749">
            <w:pPr>
              <w:jc w:val="center"/>
              <w:rPr>
                <w:rFonts w:ascii="仿宋_GB2312" w:eastAsia="仿宋_GB2312" w:hAnsi="Times New Roman" w:cs="Times New Roman"/>
                <w:color w:val="000000"/>
                <w:sz w:val="21"/>
                <w:szCs w:val="21"/>
                <w:lang w:eastAsia="zh-CN"/>
              </w:rPr>
            </w:pPr>
          </w:p>
        </w:tc>
        <w:tc>
          <w:tcPr>
            <w:tcW w:w="1336" w:type="dxa"/>
            <w:vMerge/>
            <w:vAlign w:val="center"/>
          </w:tcPr>
          <w:p w14:paraId="7D4AE6B1"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504" w:type="dxa"/>
            <w:vMerge/>
            <w:vAlign w:val="center"/>
          </w:tcPr>
          <w:p w14:paraId="3D81219E"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000" w:type="dxa"/>
            <w:vAlign w:val="center"/>
          </w:tcPr>
          <w:p w14:paraId="1DF3740E" w14:textId="77777777" w:rsidR="003C3749" w:rsidRPr="003C3749" w:rsidRDefault="003C3749" w:rsidP="003C3749">
            <w:pPr>
              <w:widowControl/>
              <w:jc w:val="center"/>
              <w:rPr>
                <w:rFonts w:ascii="仿宋_GB2312" w:eastAsia="仿宋_GB2312" w:hAnsi="Times New Roman" w:cs="Times New Roman"/>
                <w:color w:val="000000"/>
                <w:sz w:val="21"/>
                <w:szCs w:val="21"/>
                <w:lang w:eastAsia="zh-CN"/>
              </w:rPr>
            </w:pPr>
            <w:r w:rsidRPr="003C3749">
              <w:rPr>
                <w:rFonts w:ascii="仿宋_GB2312" w:eastAsia="仿宋_GB2312" w:hAnsi="Times New Roman" w:cs="Times New Roman" w:hint="eastAsia"/>
                <w:color w:val="000000"/>
                <w:sz w:val="21"/>
                <w:szCs w:val="21"/>
                <w:lang w:eastAsia="zh-CN"/>
              </w:rPr>
              <w:t>未进行</w:t>
            </w:r>
          </w:p>
        </w:tc>
        <w:tc>
          <w:tcPr>
            <w:tcW w:w="2799" w:type="dxa"/>
            <w:vMerge/>
          </w:tcPr>
          <w:p w14:paraId="1FB805C5" w14:textId="77777777" w:rsidR="003C3749" w:rsidRPr="003C3749" w:rsidRDefault="003C3749" w:rsidP="003C3749">
            <w:pPr>
              <w:jc w:val="both"/>
              <w:rPr>
                <w:rFonts w:ascii="仿宋_GB2312" w:eastAsia="仿宋_GB2312" w:hAnsi="Times New Roman" w:cs="Times New Roman"/>
                <w:color w:val="000000"/>
                <w:sz w:val="18"/>
                <w:szCs w:val="18"/>
                <w:lang w:eastAsia="zh-CN"/>
              </w:rPr>
            </w:pPr>
          </w:p>
        </w:tc>
        <w:tc>
          <w:tcPr>
            <w:tcW w:w="561" w:type="dxa"/>
            <w:vMerge/>
          </w:tcPr>
          <w:p w14:paraId="71C21162"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562" w:type="dxa"/>
            <w:vMerge/>
          </w:tcPr>
          <w:p w14:paraId="3D21CCFF"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r w:rsidR="003C3749" w:rsidRPr="003C3749" w14:paraId="52FE0A8F" w14:textId="77777777" w:rsidTr="003C3749">
        <w:trPr>
          <w:trHeight w:val="315"/>
          <w:jc w:val="center"/>
        </w:trPr>
        <w:tc>
          <w:tcPr>
            <w:tcW w:w="427" w:type="dxa"/>
            <w:vMerge/>
            <w:vAlign w:val="center"/>
          </w:tcPr>
          <w:p w14:paraId="3517B9B0"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107" w:type="dxa"/>
            <w:vMerge/>
            <w:vAlign w:val="center"/>
          </w:tcPr>
          <w:p w14:paraId="6A3B60D6"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336" w:type="dxa"/>
            <w:vMerge w:val="restart"/>
            <w:vAlign w:val="center"/>
          </w:tcPr>
          <w:p w14:paraId="02FEF206"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kern w:val="2"/>
                <w:sz w:val="21"/>
                <w:szCs w:val="21"/>
                <w:lang w:eastAsia="zh-CN"/>
              </w:rPr>
              <w:t>容量瓶试漏</w:t>
            </w:r>
          </w:p>
        </w:tc>
        <w:tc>
          <w:tcPr>
            <w:tcW w:w="504" w:type="dxa"/>
            <w:vMerge w:val="restart"/>
            <w:vAlign w:val="center"/>
          </w:tcPr>
          <w:p w14:paraId="09978276"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kern w:val="2"/>
                <w:sz w:val="21"/>
                <w:szCs w:val="21"/>
                <w:lang w:eastAsia="zh-CN"/>
              </w:rPr>
              <w:t>1</w:t>
            </w:r>
          </w:p>
        </w:tc>
        <w:tc>
          <w:tcPr>
            <w:tcW w:w="1000" w:type="dxa"/>
            <w:vAlign w:val="center"/>
          </w:tcPr>
          <w:p w14:paraId="147497C7" w14:textId="77777777" w:rsidR="003C3749" w:rsidRPr="003C3749" w:rsidRDefault="003C3749" w:rsidP="003C3749">
            <w:pPr>
              <w:widowControl/>
              <w:jc w:val="center"/>
              <w:rPr>
                <w:rFonts w:ascii="仿宋_GB2312" w:eastAsia="仿宋_GB2312" w:hAnsi="Times New Roman" w:cs="Times New Roman"/>
                <w:color w:val="000000"/>
                <w:sz w:val="21"/>
                <w:szCs w:val="21"/>
                <w:lang w:eastAsia="zh-CN"/>
              </w:rPr>
            </w:pPr>
            <w:r w:rsidRPr="003C3749">
              <w:rPr>
                <w:rFonts w:ascii="仿宋_GB2312" w:eastAsia="仿宋_GB2312" w:hAnsi="Times New Roman" w:cs="Times New Roman" w:hint="eastAsia"/>
                <w:color w:val="000000"/>
                <w:sz w:val="21"/>
                <w:szCs w:val="21"/>
                <w:lang w:eastAsia="zh-CN"/>
              </w:rPr>
              <w:t>进行</w:t>
            </w:r>
          </w:p>
        </w:tc>
        <w:tc>
          <w:tcPr>
            <w:tcW w:w="2799" w:type="dxa"/>
            <w:vMerge w:val="restart"/>
            <w:vAlign w:val="center"/>
          </w:tcPr>
          <w:p w14:paraId="57EF6C86" w14:textId="77777777" w:rsidR="003C3749" w:rsidRPr="003C3749" w:rsidRDefault="003C3749" w:rsidP="003C3749">
            <w:pPr>
              <w:jc w:val="both"/>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sz w:val="21"/>
                <w:szCs w:val="21"/>
                <w:lang w:eastAsia="zh-CN"/>
              </w:rPr>
              <w:t>未进行，扣1分，最多扣1分</w:t>
            </w:r>
          </w:p>
        </w:tc>
        <w:tc>
          <w:tcPr>
            <w:tcW w:w="561" w:type="dxa"/>
            <w:vMerge w:val="restart"/>
            <w:vAlign w:val="center"/>
          </w:tcPr>
          <w:p w14:paraId="172326F6" w14:textId="77777777" w:rsidR="003C3749" w:rsidRPr="003C3749" w:rsidRDefault="003C3749" w:rsidP="003C3749">
            <w:pPr>
              <w:jc w:val="both"/>
              <w:rPr>
                <w:rFonts w:ascii="仿宋_GB2312" w:eastAsia="仿宋_GB2312" w:hAnsi="Times New Roman" w:cs="Times New Roman"/>
                <w:color w:val="000000"/>
                <w:kern w:val="2"/>
                <w:sz w:val="21"/>
                <w:lang w:eastAsia="zh-CN"/>
              </w:rPr>
            </w:pPr>
          </w:p>
        </w:tc>
        <w:tc>
          <w:tcPr>
            <w:tcW w:w="562" w:type="dxa"/>
            <w:vMerge/>
          </w:tcPr>
          <w:p w14:paraId="3A9A7818"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r w:rsidR="003C3749" w:rsidRPr="003C3749" w14:paraId="3BE824A8" w14:textId="77777777" w:rsidTr="003C3749">
        <w:trPr>
          <w:trHeight w:val="315"/>
          <w:jc w:val="center"/>
        </w:trPr>
        <w:tc>
          <w:tcPr>
            <w:tcW w:w="427" w:type="dxa"/>
            <w:vMerge/>
            <w:vAlign w:val="center"/>
          </w:tcPr>
          <w:p w14:paraId="76E7E19E"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107" w:type="dxa"/>
            <w:vMerge/>
            <w:vAlign w:val="center"/>
          </w:tcPr>
          <w:p w14:paraId="38C76A27"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336" w:type="dxa"/>
            <w:vMerge/>
            <w:vAlign w:val="center"/>
          </w:tcPr>
          <w:p w14:paraId="55402878"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504" w:type="dxa"/>
            <w:vMerge/>
            <w:vAlign w:val="center"/>
          </w:tcPr>
          <w:p w14:paraId="195D5651"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000" w:type="dxa"/>
            <w:vAlign w:val="center"/>
          </w:tcPr>
          <w:p w14:paraId="2CC52949" w14:textId="77777777" w:rsidR="003C3749" w:rsidRPr="003C3749" w:rsidRDefault="003C3749" w:rsidP="003C3749">
            <w:pPr>
              <w:widowControl/>
              <w:jc w:val="center"/>
              <w:rPr>
                <w:rFonts w:ascii="仿宋_GB2312" w:eastAsia="仿宋_GB2312" w:hAnsi="Times New Roman" w:cs="Times New Roman"/>
                <w:color w:val="000000"/>
                <w:sz w:val="21"/>
                <w:szCs w:val="21"/>
                <w:lang w:eastAsia="zh-CN"/>
              </w:rPr>
            </w:pPr>
            <w:r w:rsidRPr="003C3749">
              <w:rPr>
                <w:rFonts w:ascii="仿宋_GB2312" w:eastAsia="仿宋_GB2312" w:hAnsi="Times New Roman" w:cs="Times New Roman" w:hint="eastAsia"/>
                <w:color w:val="000000"/>
                <w:sz w:val="21"/>
                <w:szCs w:val="21"/>
                <w:lang w:eastAsia="zh-CN"/>
              </w:rPr>
              <w:t>未进行</w:t>
            </w:r>
          </w:p>
        </w:tc>
        <w:tc>
          <w:tcPr>
            <w:tcW w:w="2799" w:type="dxa"/>
            <w:vMerge/>
          </w:tcPr>
          <w:p w14:paraId="22CD906A" w14:textId="77777777" w:rsidR="003C3749" w:rsidRPr="003C3749" w:rsidRDefault="003C3749" w:rsidP="003C3749">
            <w:pPr>
              <w:jc w:val="both"/>
              <w:rPr>
                <w:rFonts w:ascii="仿宋_GB2312" w:eastAsia="仿宋_GB2312" w:hAnsi="Times New Roman" w:cs="Times New Roman"/>
                <w:color w:val="000000"/>
                <w:kern w:val="2"/>
                <w:sz w:val="21"/>
                <w:lang w:eastAsia="zh-CN"/>
              </w:rPr>
            </w:pPr>
          </w:p>
        </w:tc>
        <w:tc>
          <w:tcPr>
            <w:tcW w:w="561" w:type="dxa"/>
            <w:vMerge/>
          </w:tcPr>
          <w:p w14:paraId="432A0381"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562" w:type="dxa"/>
            <w:vMerge/>
          </w:tcPr>
          <w:p w14:paraId="3DD55344"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r w:rsidR="003C3749" w:rsidRPr="003C3749" w14:paraId="77130BEC" w14:textId="77777777" w:rsidTr="003C3749">
        <w:trPr>
          <w:trHeight w:val="235"/>
          <w:jc w:val="center"/>
        </w:trPr>
        <w:tc>
          <w:tcPr>
            <w:tcW w:w="427" w:type="dxa"/>
            <w:vMerge/>
            <w:vAlign w:val="center"/>
          </w:tcPr>
          <w:p w14:paraId="53D30969"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107" w:type="dxa"/>
            <w:vMerge/>
            <w:vAlign w:val="center"/>
          </w:tcPr>
          <w:p w14:paraId="621CECD1"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336" w:type="dxa"/>
            <w:vMerge w:val="restart"/>
            <w:vAlign w:val="center"/>
          </w:tcPr>
          <w:p w14:paraId="0AB5E871"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sz w:val="21"/>
                <w:szCs w:val="21"/>
                <w:lang w:eastAsia="zh-CN"/>
              </w:rPr>
              <w:t>容量瓶稀释至刻度</w:t>
            </w:r>
          </w:p>
        </w:tc>
        <w:tc>
          <w:tcPr>
            <w:tcW w:w="504" w:type="dxa"/>
            <w:vMerge w:val="restart"/>
            <w:vAlign w:val="center"/>
          </w:tcPr>
          <w:p w14:paraId="7FA2FAB5"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kern w:val="2"/>
                <w:sz w:val="21"/>
                <w:szCs w:val="21"/>
                <w:lang w:eastAsia="zh-CN"/>
              </w:rPr>
              <w:t>5</w:t>
            </w:r>
          </w:p>
        </w:tc>
        <w:tc>
          <w:tcPr>
            <w:tcW w:w="1000" w:type="dxa"/>
            <w:vAlign w:val="center"/>
          </w:tcPr>
          <w:p w14:paraId="2A78F2C8" w14:textId="77777777" w:rsidR="003C3749" w:rsidRPr="003C3749" w:rsidRDefault="003C3749" w:rsidP="003C3749">
            <w:pPr>
              <w:widowControl/>
              <w:jc w:val="center"/>
              <w:rPr>
                <w:rFonts w:ascii="仿宋_GB2312" w:eastAsia="仿宋_GB2312" w:hAnsi="Times New Roman" w:cs="Times New Roman"/>
                <w:color w:val="000000"/>
                <w:sz w:val="21"/>
                <w:szCs w:val="21"/>
                <w:lang w:eastAsia="zh-CN"/>
              </w:rPr>
            </w:pPr>
            <w:r w:rsidRPr="003C3749">
              <w:rPr>
                <w:rFonts w:ascii="仿宋_GB2312" w:eastAsia="仿宋_GB2312" w:hAnsi="Times New Roman" w:cs="Times New Roman" w:hint="eastAsia"/>
                <w:color w:val="000000"/>
                <w:sz w:val="21"/>
                <w:szCs w:val="21"/>
                <w:lang w:eastAsia="zh-CN"/>
              </w:rPr>
              <w:t>准确</w:t>
            </w:r>
          </w:p>
        </w:tc>
        <w:tc>
          <w:tcPr>
            <w:tcW w:w="2799" w:type="dxa"/>
            <w:vMerge w:val="restart"/>
          </w:tcPr>
          <w:p w14:paraId="7D06B466" w14:textId="77777777" w:rsidR="003C3749" w:rsidRPr="003C3749" w:rsidRDefault="003C3749" w:rsidP="003C3749">
            <w:pPr>
              <w:jc w:val="both"/>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sz w:val="21"/>
                <w:szCs w:val="21"/>
                <w:lang w:eastAsia="zh-CN"/>
              </w:rPr>
              <w:t>溶液稀释体积不准确，且未重新配制，扣1分/个，最多扣5分</w:t>
            </w:r>
          </w:p>
        </w:tc>
        <w:tc>
          <w:tcPr>
            <w:tcW w:w="561" w:type="dxa"/>
            <w:vMerge w:val="restart"/>
          </w:tcPr>
          <w:p w14:paraId="0543B3C8"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562" w:type="dxa"/>
            <w:vMerge/>
          </w:tcPr>
          <w:p w14:paraId="1154A38D"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r w:rsidR="003C3749" w:rsidRPr="003C3749" w14:paraId="79F1656D" w14:textId="77777777" w:rsidTr="003C3749">
        <w:trPr>
          <w:trHeight w:val="262"/>
          <w:jc w:val="center"/>
        </w:trPr>
        <w:tc>
          <w:tcPr>
            <w:tcW w:w="427" w:type="dxa"/>
            <w:vMerge/>
            <w:vAlign w:val="center"/>
          </w:tcPr>
          <w:p w14:paraId="30BD4350"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107" w:type="dxa"/>
            <w:vMerge/>
            <w:vAlign w:val="center"/>
          </w:tcPr>
          <w:p w14:paraId="67CC2129"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336" w:type="dxa"/>
            <w:vMerge/>
            <w:vAlign w:val="center"/>
          </w:tcPr>
          <w:p w14:paraId="1D211E94"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504" w:type="dxa"/>
            <w:vMerge/>
            <w:vAlign w:val="center"/>
          </w:tcPr>
          <w:p w14:paraId="1A9ED0D6"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000" w:type="dxa"/>
            <w:vAlign w:val="center"/>
          </w:tcPr>
          <w:p w14:paraId="59BE56A4" w14:textId="77777777" w:rsidR="003C3749" w:rsidRPr="003C3749" w:rsidRDefault="003C3749" w:rsidP="003C3749">
            <w:pPr>
              <w:widowControl/>
              <w:jc w:val="center"/>
              <w:rPr>
                <w:rFonts w:ascii="仿宋_GB2312" w:eastAsia="仿宋_GB2312" w:hAnsi="Times New Roman" w:cs="Times New Roman"/>
                <w:color w:val="000000"/>
                <w:sz w:val="21"/>
                <w:szCs w:val="21"/>
                <w:lang w:eastAsia="zh-CN"/>
              </w:rPr>
            </w:pPr>
            <w:r w:rsidRPr="003C3749">
              <w:rPr>
                <w:rFonts w:ascii="仿宋_GB2312" w:eastAsia="仿宋_GB2312" w:hAnsi="Times New Roman" w:cs="Times New Roman" w:hint="eastAsia"/>
                <w:color w:val="000000"/>
                <w:sz w:val="21"/>
                <w:szCs w:val="21"/>
                <w:lang w:eastAsia="zh-CN"/>
              </w:rPr>
              <w:t>不准确</w:t>
            </w:r>
          </w:p>
        </w:tc>
        <w:tc>
          <w:tcPr>
            <w:tcW w:w="2799" w:type="dxa"/>
            <w:vMerge/>
          </w:tcPr>
          <w:p w14:paraId="760EB48E" w14:textId="77777777" w:rsidR="003C3749" w:rsidRPr="003C3749" w:rsidRDefault="003C3749" w:rsidP="003C3749">
            <w:pPr>
              <w:jc w:val="both"/>
              <w:rPr>
                <w:rFonts w:ascii="仿宋_GB2312" w:eastAsia="仿宋_GB2312" w:hAnsi="Times New Roman" w:cs="Times New Roman"/>
                <w:color w:val="000000"/>
                <w:kern w:val="2"/>
                <w:sz w:val="21"/>
                <w:lang w:eastAsia="zh-CN"/>
              </w:rPr>
            </w:pPr>
          </w:p>
        </w:tc>
        <w:tc>
          <w:tcPr>
            <w:tcW w:w="561" w:type="dxa"/>
            <w:vMerge/>
          </w:tcPr>
          <w:p w14:paraId="2D31A9C4"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562" w:type="dxa"/>
            <w:vMerge/>
          </w:tcPr>
          <w:p w14:paraId="654A998B"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r w:rsidR="003C3749" w:rsidRPr="003C3749" w14:paraId="1D358293" w14:textId="77777777" w:rsidTr="003C3749">
        <w:trPr>
          <w:trHeight w:val="227"/>
          <w:jc w:val="center"/>
        </w:trPr>
        <w:tc>
          <w:tcPr>
            <w:tcW w:w="427" w:type="dxa"/>
            <w:vMerge w:val="restart"/>
            <w:vAlign w:val="center"/>
          </w:tcPr>
          <w:p w14:paraId="3CCCF112" w14:textId="77777777" w:rsidR="003C3749" w:rsidRPr="003C3749" w:rsidRDefault="003C3749" w:rsidP="003C3749">
            <w:pPr>
              <w:jc w:val="center"/>
              <w:rPr>
                <w:rFonts w:ascii="仿宋_GB2312" w:eastAsia="仿宋_GB2312" w:hAnsi="Times New Roman" w:cs="Times New Roman"/>
                <w:color w:val="000000"/>
                <w:kern w:val="2"/>
                <w:sz w:val="21"/>
                <w:lang w:eastAsia="zh-CN"/>
              </w:rPr>
            </w:pPr>
            <w:r w:rsidRPr="003C3749">
              <w:rPr>
                <w:rFonts w:ascii="仿宋_GB2312" w:eastAsia="仿宋_GB2312" w:hAnsi="Times New Roman" w:cs="Times New Roman" w:hint="eastAsia"/>
                <w:color w:val="000000"/>
                <w:kern w:val="2"/>
                <w:sz w:val="21"/>
                <w:lang w:eastAsia="zh-CN"/>
              </w:rPr>
              <w:t>三</w:t>
            </w:r>
          </w:p>
        </w:tc>
        <w:tc>
          <w:tcPr>
            <w:tcW w:w="1107" w:type="dxa"/>
            <w:vMerge w:val="restart"/>
            <w:vAlign w:val="center"/>
          </w:tcPr>
          <w:p w14:paraId="1D491DBA"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kern w:val="2"/>
                <w:sz w:val="21"/>
                <w:szCs w:val="21"/>
                <w:lang w:eastAsia="zh-CN"/>
              </w:rPr>
              <w:t>比色皿的使用</w:t>
            </w:r>
          </w:p>
          <w:p w14:paraId="19062869"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kern w:val="2"/>
                <w:sz w:val="21"/>
                <w:szCs w:val="21"/>
                <w:lang w:eastAsia="zh-CN"/>
              </w:rPr>
              <w:t>（3分）</w:t>
            </w:r>
          </w:p>
        </w:tc>
        <w:tc>
          <w:tcPr>
            <w:tcW w:w="1336" w:type="dxa"/>
            <w:vMerge w:val="restart"/>
            <w:vAlign w:val="center"/>
          </w:tcPr>
          <w:p w14:paraId="1C4914B2"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kern w:val="2"/>
                <w:sz w:val="21"/>
                <w:szCs w:val="21"/>
                <w:lang w:eastAsia="zh-CN"/>
              </w:rPr>
              <w:t>比色皿操作</w:t>
            </w:r>
          </w:p>
        </w:tc>
        <w:tc>
          <w:tcPr>
            <w:tcW w:w="504" w:type="dxa"/>
            <w:vMerge w:val="restart"/>
            <w:vAlign w:val="center"/>
          </w:tcPr>
          <w:p w14:paraId="3AABAE41"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kern w:val="2"/>
                <w:sz w:val="21"/>
                <w:szCs w:val="21"/>
                <w:lang w:eastAsia="zh-CN"/>
              </w:rPr>
              <w:t>1</w:t>
            </w:r>
          </w:p>
        </w:tc>
        <w:tc>
          <w:tcPr>
            <w:tcW w:w="1000" w:type="dxa"/>
            <w:vAlign w:val="center"/>
          </w:tcPr>
          <w:p w14:paraId="6748D94A"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kern w:val="2"/>
                <w:sz w:val="21"/>
                <w:szCs w:val="21"/>
                <w:lang w:eastAsia="zh-CN"/>
              </w:rPr>
              <w:t>正确</w:t>
            </w:r>
          </w:p>
        </w:tc>
        <w:tc>
          <w:tcPr>
            <w:tcW w:w="2799" w:type="dxa"/>
            <w:vMerge w:val="restart"/>
          </w:tcPr>
          <w:p w14:paraId="70C4D860" w14:textId="77777777" w:rsidR="003C3749" w:rsidRPr="003C3749" w:rsidRDefault="003C3749" w:rsidP="003C3749">
            <w:pPr>
              <w:jc w:val="both"/>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sz w:val="21"/>
                <w:szCs w:val="21"/>
                <w:lang w:eastAsia="zh-CN"/>
              </w:rPr>
              <w:t>手触及比色皿透光面扣0.5分，测定时，溶液过少或过多，扣0.5分（2/3～4/5）</w:t>
            </w:r>
          </w:p>
        </w:tc>
        <w:tc>
          <w:tcPr>
            <w:tcW w:w="561" w:type="dxa"/>
            <w:vMerge w:val="restart"/>
          </w:tcPr>
          <w:p w14:paraId="4AADDBAD"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562" w:type="dxa"/>
            <w:vMerge w:val="restart"/>
          </w:tcPr>
          <w:p w14:paraId="0AD15EFB"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r w:rsidR="003C3749" w:rsidRPr="003C3749" w14:paraId="3B764B86" w14:textId="77777777" w:rsidTr="003C3749">
        <w:trPr>
          <w:trHeight w:val="227"/>
          <w:jc w:val="center"/>
        </w:trPr>
        <w:tc>
          <w:tcPr>
            <w:tcW w:w="427" w:type="dxa"/>
            <w:vMerge/>
            <w:vAlign w:val="center"/>
          </w:tcPr>
          <w:p w14:paraId="28DF0E81"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107" w:type="dxa"/>
            <w:vMerge/>
            <w:vAlign w:val="center"/>
          </w:tcPr>
          <w:p w14:paraId="103C412F"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336" w:type="dxa"/>
            <w:vMerge/>
            <w:vAlign w:val="center"/>
          </w:tcPr>
          <w:p w14:paraId="729D6523"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504" w:type="dxa"/>
            <w:vMerge/>
            <w:vAlign w:val="center"/>
          </w:tcPr>
          <w:p w14:paraId="1B3DF158"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000" w:type="dxa"/>
            <w:vAlign w:val="center"/>
          </w:tcPr>
          <w:p w14:paraId="326079BD"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kern w:val="2"/>
                <w:sz w:val="21"/>
                <w:szCs w:val="21"/>
                <w:lang w:eastAsia="zh-CN"/>
              </w:rPr>
              <w:t>不正确</w:t>
            </w:r>
          </w:p>
        </w:tc>
        <w:tc>
          <w:tcPr>
            <w:tcW w:w="2799" w:type="dxa"/>
            <w:vMerge/>
          </w:tcPr>
          <w:p w14:paraId="3A2B070D" w14:textId="77777777" w:rsidR="003C3749" w:rsidRPr="003C3749" w:rsidRDefault="003C3749" w:rsidP="003C3749">
            <w:pPr>
              <w:jc w:val="both"/>
              <w:rPr>
                <w:rFonts w:ascii="仿宋_GB2312" w:eastAsia="仿宋_GB2312" w:hAnsi="Times New Roman" w:cs="Times New Roman"/>
                <w:color w:val="000000"/>
                <w:sz w:val="21"/>
                <w:szCs w:val="21"/>
                <w:lang w:eastAsia="zh-CN"/>
              </w:rPr>
            </w:pPr>
          </w:p>
        </w:tc>
        <w:tc>
          <w:tcPr>
            <w:tcW w:w="561" w:type="dxa"/>
            <w:vMerge/>
          </w:tcPr>
          <w:p w14:paraId="1FBA4AD3"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562" w:type="dxa"/>
            <w:vMerge/>
          </w:tcPr>
          <w:p w14:paraId="48D556F8"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r w:rsidR="003C3749" w:rsidRPr="003C3749" w14:paraId="49B4151E" w14:textId="77777777" w:rsidTr="003C3749">
        <w:trPr>
          <w:trHeight w:val="299"/>
          <w:jc w:val="center"/>
        </w:trPr>
        <w:tc>
          <w:tcPr>
            <w:tcW w:w="427" w:type="dxa"/>
            <w:vMerge/>
            <w:vAlign w:val="center"/>
          </w:tcPr>
          <w:p w14:paraId="443C2EF1"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107" w:type="dxa"/>
            <w:vMerge/>
            <w:vAlign w:val="center"/>
          </w:tcPr>
          <w:p w14:paraId="53E1B688"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336" w:type="dxa"/>
            <w:vMerge w:val="restart"/>
            <w:vAlign w:val="center"/>
          </w:tcPr>
          <w:p w14:paraId="1524573A"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sz w:val="21"/>
                <w:szCs w:val="21"/>
                <w:lang w:eastAsia="zh-CN"/>
              </w:rPr>
              <w:t>比色皿配套性检验</w:t>
            </w:r>
          </w:p>
        </w:tc>
        <w:tc>
          <w:tcPr>
            <w:tcW w:w="504" w:type="dxa"/>
            <w:vMerge w:val="restart"/>
            <w:vAlign w:val="center"/>
          </w:tcPr>
          <w:p w14:paraId="2E32FB0D"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kern w:val="2"/>
                <w:sz w:val="21"/>
                <w:szCs w:val="21"/>
                <w:lang w:eastAsia="zh-CN"/>
              </w:rPr>
              <w:t>1</w:t>
            </w:r>
          </w:p>
        </w:tc>
        <w:tc>
          <w:tcPr>
            <w:tcW w:w="1000" w:type="dxa"/>
            <w:vAlign w:val="center"/>
          </w:tcPr>
          <w:p w14:paraId="74D5F74A" w14:textId="77777777" w:rsidR="003C3749" w:rsidRPr="003C3749" w:rsidRDefault="003C3749" w:rsidP="003C3749">
            <w:pPr>
              <w:widowControl/>
              <w:jc w:val="center"/>
              <w:rPr>
                <w:rFonts w:ascii="仿宋_GB2312" w:eastAsia="仿宋_GB2312" w:hAnsi="Times New Roman" w:cs="Times New Roman"/>
                <w:color w:val="000000"/>
                <w:sz w:val="21"/>
                <w:szCs w:val="21"/>
                <w:lang w:eastAsia="zh-CN"/>
              </w:rPr>
            </w:pPr>
            <w:r w:rsidRPr="003C3749">
              <w:rPr>
                <w:rFonts w:ascii="仿宋_GB2312" w:eastAsia="仿宋_GB2312" w:hAnsi="Times New Roman" w:cs="Times New Roman" w:hint="eastAsia"/>
                <w:color w:val="000000"/>
                <w:sz w:val="21"/>
                <w:szCs w:val="21"/>
                <w:lang w:eastAsia="zh-CN"/>
              </w:rPr>
              <w:t>进行</w:t>
            </w:r>
          </w:p>
        </w:tc>
        <w:tc>
          <w:tcPr>
            <w:tcW w:w="2799" w:type="dxa"/>
            <w:vMerge w:val="restart"/>
            <w:vAlign w:val="center"/>
          </w:tcPr>
          <w:p w14:paraId="4F7CBC5B" w14:textId="77777777" w:rsidR="003C3749" w:rsidRPr="003C3749" w:rsidRDefault="003C3749" w:rsidP="003C3749">
            <w:pPr>
              <w:jc w:val="both"/>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sz w:val="21"/>
                <w:szCs w:val="21"/>
                <w:lang w:eastAsia="zh-CN"/>
              </w:rPr>
              <w:t>未进行，扣1分；检验但操作不正确，扣1分，最多扣1分</w:t>
            </w:r>
          </w:p>
        </w:tc>
        <w:tc>
          <w:tcPr>
            <w:tcW w:w="561" w:type="dxa"/>
            <w:vMerge w:val="restart"/>
            <w:vAlign w:val="center"/>
          </w:tcPr>
          <w:p w14:paraId="7F52CD3D" w14:textId="77777777" w:rsidR="003C3749" w:rsidRPr="003C3749" w:rsidRDefault="003C3749" w:rsidP="003C3749">
            <w:pPr>
              <w:jc w:val="both"/>
              <w:rPr>
                <w:rFonts w:ascii="仿宋_GB2312" w:eastAsia="仿宋_GB2312" w:hAnsi="Times New Roman" w:cs="Times New Roman"/>
                <w:color w:val="000000"/>
                <w:kern w:val="2"/>
                <w:sz w:val="21"/>
                <w:lang w:eastAsia="zh-CN"/>
              </w:rPr>
            </w:pPr>
          </w:p>
        </w:tc>
        <w:tc>
          <w:tcPr>
            <w:tcW w:w="562" w:type="dxa"/>
            <w:vMerge/>
          </w:tcPr>
          <w:p w14:paraId="2698A9BA"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r w:rsidR="003C3749" w:rsidRPr="003C3749" w14:paraId="2FCDC147" w14:textId="77777777" w:rsidTr="003C3749">
        <w:trPr>
          <w:trHeight w:val="359"/>
          <w:jc w:val="center"/>
        </w:trPr>
        <w:tc>
          <w:tcPr>
            <w:tcW w:w="427" w:type="dxa"/>
            <w:vMerge/>
            <w:vAlign w:val="center"/>
          </w:tcPr>
          <w:p w14:paraId="1C9B03DB"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107" w:type="dxa"/>
            <w:vMerge/>
            <w:vAlign w:val="center"/>
          </w:tcPr>
          <w:p w14:paraId="01EFA7E1"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336" w:type="dxa"/>
            <w:vMerge/>
            <w:vAlign w:val="center"/>
          </w:tcPr>
          <w:p w14:paraId="62080282"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504" w:type="dxa"/>
            <w:vMerge/>
            <w:vAlign w:val="center"/>
          </w:tcPr>
          <w:p w14:paraId="68550FAA"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000" w:type="dxa"/>
            <w:vAlign w:val="center"/>
          </w:tcPr>
          <w:p w14:paraId="2246E6D1" w14:textId="77777777" w:rsidR="003C3749" w:rsidRPr="003C3749" w:rsidRDefault="003C3749" w:rsidP="003C3749">
            <w:pPr>
              <w:widowControl/>
              <w:jc w:val="center"/>
              <w:rPr>
                <w:rFonts w:ascii="仿宋_GB2312" w:eastAsia="仿宋_GB2312" w:hAnsi="Times New Roman" w:cs="Times New Roman"/>
                <w:color w:val="000000"/>
                <w:sz w:val="21"/>
                <w:szCs w:val="21"/>
                <w:lang w:eastAsia="zh-CN"/>
              </w:rPr>
            </w:pPr>
            <w:r w:rsidRPr="003C3749">
              <w:rPr>
                <w:rFonts w:ascii="仿宋_GB2312" w:eastAsia="仿宋_GB2312" w:hAnsi="Times New Roman" w:cs="Times New Roman" w:hint="eastAsia"/>
                <w:color w:val="000000"/>
                <w:sz w:val="21"/>
                <w:szCs w:val="21"/>
                <w:lang w:eastAsia="zh-CN"/>
              </w:rPr>
              <w:t>未进行</w:t>
            </w:r>
          </w:p>
        </w:tc>
        <w:tc>
          <w:tcPr>
            <w:tcW w:w="2799" w:type="dxa"/>
            <w:vMerge/>
          </w:tcPr>
          <w:p w14:paraId="1511B5A6" w14:textId="77777777" w:rsidR="003C3749" w:rsidRPr="003C3749" w:rsidRDefault="003C3749" w:rsidP="003C3749">
            <w:pPr>
              <w:jc w:val="both"/>
              <w:rPr>
                <w:rFonts w:ascii="仿宋_GB2312" w:eastAsia="仿宋_GB2312" w:hAnsi="Times New Roman" w:cs="Times New Roman"/>
                <w:color w:val="000000"/>
                <w:kern w:val="2"/>
                <w:sz w:val="21"/>
                <w:szCs w:val="21"/>
                <w:lang w:eastAsia="zh-CN"/>
              </w:rPr>
            </w:pPr>
          </w:p>
        </w:tc>
        <w:tc>
          <w:tcPr>
            <w:tcW w:w="561" w:type="dxa"/>
            <w:vMerge/>
          </w:tcPr>
          <w:p w14:paraId="63724CFC"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562" w:type="dxa"/>
            <w:vMerge/>
          </w:tcPr>
          <w:p w14:paraId="33005BC7"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r w:rsidR="003C3749" w:rsidRPr="003C3749" w14:paraId="1F0C6343" w14:textId="77777777" w:rsidTr="003C3749">
        <w:trPr>
          <w:trHeight w:val="90"/>
          <w:jc w:val="center"/>
        </w:trPr>
        <w:tc>
          <w:tcPr>
            <w:tcW w:w="427" w:type="dxa"/>
            <w:vMerge/>
            <w:vAlign w:val="center"/>
          </w:tcPr>
          <w:p w14:paraId="037C8E6C"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107" w:type="dxa"/>
            <w:vMerge/>
            <w:vAlign w:val="center"/>
          </w:tcPr>
          <w:p w14:paraId="5C707F9A"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336" w:type="dxa"/>
            <w:vMerge w:val="restart"/>
            <w:vAlign w:val="center"/>
          </w:tcPr>
          <w:p w14:paraId="62DC23E4"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sz w:val="21"/>
                <w:szCs w:val="21"/>
                <w:lang w:eastAsia="zh-CN"/>
              </w:rPr>
              <w:t>测定后，比色皿洗净，控干保存</w:t>
            </w:r>
          </w:p>
        </w:tc>
        <w:tc>
          <w:tcPr>
            <w:tcW w:w="504" w:type="dxa"/>
            <w:vMerge w:val="restart"/>
            <w:vAlign w:val="center"/>
          </w:tcPr>
          <w:p w14:paraId="3259BFB7"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kern w:val="2"/>
                <w:sz w:val="21"/>
                <w:szCs w:val="21"/>
                <w:lang w:eastAsia="zh-CN"/>
              </w:rPr>
              <w:t>1</w:t>
            </w:r>
          </w:p>
        </w:tc>
        <w:tc>
          <w:tcPr>
            <w:tcW w:w="1000" w:type="dxa"/>
            <w:vAlign w:val="center"/>
          </w:tcPr>
          <w:p w14:paraId="381C99CF" w14:textId="77777777" w:rsidR="003C3749" w:rsidRPr="003C3749" w:rsidRDefault="003C3749" w:rsidP="003C3749">
            <w:pPr>
              <w:widowControl/>
              <w:jc w:val="center"/>
              <w:rPr>
                <w:rFonts w:ascii="仿宋_GB2312" w:eastAsia="仿宋_GB2312" w:hAnsi="Times New Roman" w:cs="Times New Roman"/>
                <w:color w:val="000000"/>
                <w:sz w:val="21"/>
                <w:szCs w:val="21"/>
                <w:lang w:eastAsia="zh-CN"/>
              </w:rPr>
            </w:pPr>
            <w:r w:rsidRPr="003C3749">
              <w:rPr>
                <w:rFonts w:ascii="仿宋_GB2312" w:eastAsia="仿宋_GB2312" w:hAnsi="Times New Roman" w:cs="Times New Roman" w:hint="eastAsia"/>
                <w:color w:val="000000"/>
                <w:sz w:val="21"/>
                <w:szCs w:val="21"/>
                <w:lang w:eastAsia="zh-CN"/>
              </w:rPr>
              <w:t>进行</w:t>
            </w:r>
          </w:p>
        </w:tc>
        <w:tc>
          <w:tcPr>
            <w:tcW w:w="2799" w:type="dxa"/>
            <w:vMerge w:val="restart"/>
            <w:vAlign w:val="center"/>
          </w:tcPr>
          <w:p w14:paraId="3C457B3B" w14:textId="77777777" w:rsidR="003C3749" w:rsidRPr="003C3749" w:rsidRDefault="003C3749" w:rsidP="003C3749">
            <w:pPr>
              <w:jc w:val="both"/>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sz w:val="21"/>
                <w:szCs w:val="21"/>
                <w:lang w:eastAsia="zh-CN"/>
              </w:rPr>
              <w:t>比色皿未清洗或未倒空，扣1分，最多扣1分</w:t>
            </w:r>
          </w:p>
        </w:tc>
        <w:tc>
          <w:tcPr>
            <w:tcW w:w="561" w:type="dxa"/>
            <w:vMerge w:val="restart"/>
          </w:tcPr>
          <w:p w14:paraId="509568E4"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562" w:type="dxa"/>
            <w:vMerge/>
          </w:tcPr>
          <w:p w14:paraId="0EE5C03B"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r w:rsidR="003C3749" w:rsidRPr="003C3749" w14:paraId="74B32727" w14:textId="77777777" w:rsidTr="003C3749">
        <w:trPr>
          <w:trHeight w:val="152"/>
          <w:jc w:val="center"/>
        </w:trPr>
        <w:tc>
          <w:tcPr>
            <w:tcW w:w="427" w:type="dxa"/>
            <w:vMerge/>
            <w:vAlign w:val="center"/>
          </w:tcPr>
          <w:p w14:paraId="3948D449"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107" w:type="dxa"/>
            <w:vMerge/>
            <w:vAlign w:val="center"/>
          </w:tcPr>
          <w:p w14:paraId="3A04D148"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336" w:type="dxa"/>
            <w:vMerge/>
            <w:vAlign w:val="center"/>
          </w:tcPr>
          <w:p w14:paraId="65DD8C0C"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504" w:type="dxa"/>
            <w:vMerge/>
            <w:vAlign w:val="center"/>
          </w:tcPr>
          <w:p w14:paraId="7F52A0D7"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000" w:type="dxa"/>
            <w:vAlign w:val="center"/>
          </w:tcPr>
          <w:p w14:paraId="1FF15B4F" w14:textId="77777777" w:rsidR="003C3749" w:rsidRPr="003C3749" w:rsidRDefault="003C3749" w:rsidP="003C3749">
            <w:pPr>
              <w:widowControl/>
              <w:jc w:val="center"/>
              <w:rPr>
                <w:rFonts w:ascii="仿宋_GB2312" w:eastAsia="仿宋_GB2312" w:hAnsi="Times New Roman" w:cs="Times New Roman"/>
                <w:color w:val="000000"/>
                <w:sz w:val="21"/>
                <w:szCs w:val="21"/>
                <w:lang w:eastAsia="zh-CN"/>
              </w:rPr>
            </w:pPr>
            <w:r w:rsidRPr="003C3749">
              <w:rPr>
                <w:rFonts w:ascii="仿宋_GB2312" w:eastAsia="仿宋_GB2312" w:hAnsi="Times New Roman" w:cs="Times New Roman" w:hint="eastAsia"/>
                <w:color w:val="000000"/>
                <w:sz w:val="21"/>
                <w:szCs w:val="21"/>
                <w:lang w:eastAsia="zh-CN"/>
              </w:rPr>
              <w:t>未进行</w:t>
            </w:r>
          </w:p>
        </w:tc>
        <w:tc>
          <w:tcPr>
            <w:tcW w:w="2799" w:type="dxa"/>
            <w:vMerge/>
            <w:vAlign w:val="center"/>
          </w:tcPr>
          <w:p w14:paraId="09489B47" w14:textId="77777777" w:rsidR="003C3749" w:rsidRPr="003C3749" w:rsidRDefault="003C3749" w:rsidP="003C3749">
            <w:pPr>
              <w:jc w:val="both"/>
              <w:rPr>
                <w:rFonts w:ascii="仿宋_GB2312" w:eastAsia="仿宋_GB2312" w:hAnsi="Times New Roman" w:cs="Times New Roman"/>
                <w:color w:val="000000"/>
                <w:kern w:val="2"/>
                <w:sz w:val="21"/>
                <w:lang w:eastAsia="zh-CN"/>
              </w:rPr>
            </w:pPr>
          </w:p>
        </w:tc>
        <w:tc>
          <w:tcPr>
            <w:tcW w:w="561" w:type="dxa"/>
            <w:vMerge/>
          </w:tcPr>
          <w:p w14:paraId="4179A166"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562" w:type="dxa"/>
            <w:vMerge/>
          </w:tcPr>
          <w:p w14:paraId="72319F24"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r w:rsidR="003C3749" w:rsidRPr="003C3749" w14:paraId="3DB79932" w14:textId="77777777" w:rsidTr="003C3749">
        <w:trPr>
          <w:trHeight w:val="315"/>
          <w:jc w:val="center"/>
        </w:trPr>
        <w:tc>
          <w:tcPr>
            <w:tcW w:w="427" w:type="dxa"/>
            <w:vMerge w:val="restart"/>
            <w:vAlign w:val="center"/>
          </w:tcPr>
          <w:p w14:paraId="17F205C5" w14:textId="77777777" w:rsidR="003C3749" w:rsidRPr="003C3749" w:rsidRDefault="003C3749" w:rsidP="003C3749">
            <w:pPr>
              <w:jc w:val="center"/>
              <w:rPr>
                <w:rFonts w:ascii="仿宋_GB2312" w:eastAsia="仿宋_GB2312" w:hAnsi="Times New Roman" w:cs="Times New Roman"/>
                <w:color w:val="000000"/>
                <w:kern w:val="2"/>
                <w:sz w:val="21"/>
                <w:lang w:eastAsia="zh-CN"/>
              </w:rPr>
            </w:pPr>
            <w:r w:rsidRPr="003C3749">
              <w:rPr>
                <w:rFonts w:ascii="仿宋_GB2312" w:eastAsia="仿宋_GB2312" w:hAnsi="Times New Roman" w:cs="Times New Roman" w:hint="eastAsia"/>
                <w:color w:val="000000"/>
                <w:kern w:val="2"/>
                <w:sz w:val="21"/>
                <w:lang w:eastAsia="zh-CN"/>
              </w:rPr>
              <w:t>四</w:t>
            </w:r>
          </w:p>
        </w:tc>
        <w:tc>
          <w:tcPr>
            <w:tcW w:w="1107" w:type="dxa"/>
            <w:vMerge w:val="restart"/>
            <w:vAlign w:val="center"/>
          </w:tcPr>
          <w:p w14:paraId="3AD4211F"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kern w:val="2"/>
                <w:sz w:val="21"/>
                <w:szCs w:val="21"/>
                <w:lang w:eastAsia="zh-CN"/>
              </w:rPr>
              <w:t>仪器的使用（3分）</w:t>
            </w:r>
          </w:p>
        </w:tc>
        <w:tc>
          <w:tcPr>
            <w:tcW w:w="1336" w:type="dxa"/>
            <w:vMerge w:val="restart"/>
            <w:vAlign w:val="center"/>
          </w:tcPr>
          <w:p w14:paraId="770771D5"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kern w:val="2"/>
                <w:sz w:val="21"/>
                <w:szCs w:val="21"/>
                <w:lang w:eastAsia="zh-CN"/>
              </w:rPr>
              <w:t>参比溶液的正确使用</w:t>
            </w:r>
          </w:p>
        </w:tc>
        <w:tc>
          <w:tcPr>
            <w:tcW w:w="504" w:type="dxa"/>
            <w:vMerge w:val="restart"/>
            <w:vAlign w:val="center"/>
          </w:tcPr>
          <w:p w14:paraId="73A6F4D5" w14:textId="77777777" w:rsidR="003C3749" w:rsidRPr="003C3749" w:rsidRDefault="003C3749" w:rsidP="003C3749">
            <w:pPr>
              <w:jc w:val="center"/>
              <w:rPr>
                <w:rFonts w:ascii="仿宋_GB2312" w:eastAsia="仿宋_GB2312" w:hAnsi="Times New Roman" w:cs="Times New Roman"/>
                <w:color w:val="000000"/>
                <w:kern w:val="2"/>
                <w:sz w:val="21"/>
                <w:lang w:eastAsia="zh-CN"/>
              </w:rPr>
            </w:pPr>
            <w:r w:rsidRPr="003C3749">
              <w:rPr>
                <w:rFonts w:ascii="仿宋_GB2312" w:eastAsia="仿宋_GB2312" w:hAnsi="Times New Roman" w:cs="Times New Roman" w:hint="eastAsia"/>
                <w:color w:val="000000"/>
                <w:kern w:val="2"/>
                <w:sz w:val="21"/>
                <w:lang w:eastAsia="zh-CN"/>
              </w:rPr>
              <w:t>1</w:t>
            </w:r>
          </w:p>
        </w:tc>
        <w:tc>
          <w:tcPr>
            <w:tcW w:w="1000" w:type="dxa"/>
            <w:vAlign w:val="center"/>
          </w:tcPr>
          <w:p w14:paraId="670B8457"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kern w:val="2"/>
                <w:sz w:val="21"/>
                <w:szCs w:val="21"/>
                <w:lang w:eastAsia="zh-CN"/>
              </w:rPr>
              <w:t>正确</w:t>
            </w:r>
          </w:p>
        </w:tc>
        <w:tc>
          <w:tcPr>
            <w:tcW w:w="2799" w:type="dxa"/>
            <w:vMerge w:val="restart"/>
            <w:vAlign w:val="center"/>
          </w:tcPr>
          <w:p w14:paraId="3FE0EC46" w14:textId="77777777" w:rsidR="003C3749" w:rsidRPr="003C3749" w:rsidRDefault="003C3749" w:rsidP="003C3749">
            <w:pPr>
              <w:jc w:val="both"/>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sz w:val="21"/>
                <w:szCs w:val="21"/>
                <w:lang w:eastAsia="zh-CN"/>
              </w:rPr>
              <w:t>参比溶液选择错误，扣1分，最多扣1分</w:t>
            </w:r>
          </w:p>
        </w:tc>
        <w:tc>
          <w:tcPr>
            <w:tcW w:w="561" w:type="dxa"/>
            <w:vMerge w:val="restart"/>
          </w:tcPr>
          <w:p w14:paraId="32D51E22"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562" w:type="dxa"/>
            <w:vMerge w:val="restart"/>
          </w:tcPr>
          <w:p w14:paraId="34F1DCFD"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r w:rsidR="003C3749" w:rsidRPr="003C3749" w14:paraId="468C746C" w14:textId="77777777" w:rsidTr="003C3749">
        <w:trPr>
          <w:trHeight w:val="315"/>
          <w:jc w:val="center"/>
        </w:trPr>
        <w:tc>
          <w:tcPr>
            <w:tcW w:w="427" w:type="dxa"/>
            <w:vMerge/>
            <w:vAlign w:val="center"/>
          </w:tcPr>
          <w:p w14:paraId="477CF159"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107" w:type="dxa"/>
            <w:vMerge/>
            <w:vAlign w:val="center"/>
          </w:tcPr>
          <w:p w14:paraId="1F43C989"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336" w:type="dxa"/>
            <w:vMerge/>
            <w:vAlign w:val="center"/>
          </w:tcPr>
          <w:p w14:paraId="06975D52"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504" w:type="dxa"/>
            <w:vMerge/>
            <w:vAlign w:val="center"/>
          </w:tcPr>
          <w:p w14:paraId="77E3D061"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000" w:type="dxa"/>
            <w:vAlign w:val="center"/>
          </w:tcPr>
          <w:p w14:paraId="79BDFEEA"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kern w:val="2"/>
                <w:sz w:val="21"/>
                <w:szCs w:val="21"/>
                <w:lang w:eastAsia="zh-CN"/>
              </w:rPr>
              <w:t>不正确</w:t>
            </w:r>
          </w:p>
        </w:tc>
        <w:tc>
          <w:tcPr>
            <w:tcW w:w="2799" w:type="dxa"/>
            <w:vMerge/>
            <w:vAlign w:val="center"/>
          </w:tcPr>
          <w:p w14:paraId="08E94395" w14:textId="77777777" w:rsidR="003C3749" w:rsidRPr="003C3749" w:rsidRDefault="003C3749" w:rsidP="003C3749">
            <w:pPr>
              <w:jc w:val="both"/>
              <w:rPr>
                <w:rFonts w:ascii="仿宋_GB2312" w:eastAsia="仿宋_GB2312" w:hAnsi="Times New Roman" w:cs="Times New Roman"/>
                <w:color w:val="000000"/>
                <w:kern w:val="2"/>
                <w:sz w:val="21"/>
                <w:lang w:eastAsia="zh-CN"/>
              </w:rPr>
            </w:pPr>
          </w:p>
        </w:tc>
        <w:tc>
          <w:tcPr>
            <w:tcW w:w="561" w:type="dxa"/>
            <w:vMerge/>
          </w:tcPr>
          <w:p w14:paraId="77D2663F"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562" w:type="dxa"/>
            <w:vMerge/>
          </w:tcPr>
          <w:p w14:paraId="5DA964CA"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r w:rsidR="003C3749" w:rsidRPr="003C3749" w14:paraId="7144B55E" w14:textId="77777777" w:rsidTr="003C3749">
        <w:trPr>
          <w:trHeight w:val="315"/>
          <w:jc w:val="center"/>
        </w:trPr>
        <w:tc>
          <w:tcPr>
            <w:tcW w:w="427" w:type="dxa"/>
            <w:vMerge/>
            <w:vAlign w:val="center"/>
          </w:tcPr>
          <w:p w14:paraId="155B2150"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107" w:type="dxa"/>
            <w:vMerge/>
            <w:vAlign w:val="center"/>
          </w:tcPr>
          <w:p w14:paraId="6419B7E0"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336" w:type="dxa"/>
            <w:vMerge w:val="restart"/>
            <w:vAlign w:val="center"/>
          </w:tcPr>
          <w:p w14:paraId="49B006F5"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kern w:val="2"/>
                <w:sz w:val="21"/>
                <w:szCs w:val="21"/>
                <w:lang w:eastAsia="zh-CN"/>
              </w:rPr>
              <w:t>测量数据保存和打印</w:t>
            </w:r>
          </w:p>
        </w:tc>
        <w:tc>
          <w:tcPr>
            <w:tcW w:w="504" w:type="dxa"/>
            <w:vMerge w:val="restart"/>
            <w:vAlign w:val="center"/>
          </w:tcPr>
          <w:p w14:paraId="0107C524" w14:textId="77777777" w:rsidR="003C3749" w:rsidRPr="003C3749" w:rsidRDefault="003C3749" w:rsidP="003C3749">
            <w:pPr>
              <w:jc w:val="center"/>
              <w:rPr>
                <w:rFonts w:ascii="仿宋_GB2312" w:eastAsia="仿宋_GB2312" w:hAnsi="Times New Roman" w:cs="Times New Roman"/>
                <w:color w:val="000000"/>
                <w:kern w:val="2"/>
                <w:sz w:val="21"/>
                <w:lang w:eastAsia="zh-CN"/>
              </w:rPr>
            </w:pPr>
            <w:r w:rsidRPr="003C3749">
              <w:rPr>
                <w:rFonts w:ascii="仿宋_GB2312" w:eastAsia="仿宋_GB2312" w:hAnsi="Times New Roman" w:cs="Times New Roman" w:hint="eastAsia"/>
                <w:color w:val="000000"/>
                <w:kern w:val="2"/>
                <w:sz w:val="21"/>
                <w:lang w:eastAsia="zh-CN"/>
              </w:rPr>
              <w:t>2</w:t>
            </w:r>
          </w:p>
        </w:tc>
        <w:tc>
          <w:tcPr>
            <w:tcW w:w="1000" w:type="dxa"/>
            <w:vAlign w:val="center"/>
          </w:tcPr>
          <w:p w14:paraId="2222AB48" w14:textId="77777777" w:rsidR="003C3749" w:rsidRPr="003C3749" w:rsidRDefault="003C3749" w:rsidP="003C3749">
            <w:pPr>
              <w:widowControl/>
              <w:jc w:val="center"/>
              <w:rPr>
                <w:rFonts w:ascii="仿宋_GB2312" w:eastAsia="仿宋_GB2312" w:hAnsi="Times New Roman" w:cs="Times New Roman"/>
                <w:color w:val="000000"/>
                <w:sz w:val="21"/>
                <w:szCs w:val="21"/>
                <w:lang w:eastAsia="zh-CN"/>
              </w:rPr>
            </w:pPr>
            <w:r w:rsidRPr="003C3749">
              <w:rPr>
                <w:rFonts w:ascii="仿宋_GB2312" w:eastAsia="仿宋_GB2312" w:hAnsi="Times New Roman" w:cs="Times New Roman" w:hint="eastAsia"/>
                <w:color w:val="000000"/>
                <w:sz w:val="21"/>
                <w:szCs w:val="21"/>
                <w:lang w:eastAsia="zh-CN"/>
              </w:rPr>
              <w:t>进行</w:t>
            </w:r>
          </w:p>
        </w:tc>
        <w:tc>
          <w:tcPr>
            <w:tcW w:w="2799" w:type="dxa"/>
            <w:vMerge w:val="restart"/>
            <w:vAlign w:val="center"/>
          </w:tcPr>
          <w:p w14:paraId="27119B49" w14:textId="77777777" w:rsidR="003C3749" w:rsidRPr="003C3749" w:rsidRDefault="003C3749" w:rsidP="003C3749">
            <w:pPr>
              <w:jc w:val="both"/>
              <w:rPr>
                <w:rFonts w:ascii="仿宋_GB2312" w:eastAsia="仿宋_GB2312" w:hAnsi="Times New Roman" w:cs="Times New Roman"/>
                <w:color w:val="000000"/>
                <w:kern w:val="2"/>
                <w:sz w:val="21"/>
                <w:lang w:eastAsia="zh-CN"/>
              </w:rPr>
            </w:pPr>
            <w:r w:rsidRPr="003C3749">
              <w:rPr>
                <w:rFonts w:ascii="仿宋_GB2312" w:eastAsia="仿宋_GB2312" w:hAnsi="Times New Roman" w:cs="Times New Roman" w:hint="eastAsia"/>
                <w:color w:val="000000"/>
                <w:sz w:val="21"/>
                <w:szCs w:val="21"/>
                <w:lang w:eastAsia="zh-CN"/>
              </w:rPr>
              <w:t>不保存每次扣1分，最多扣2分</w:t>
            </w:r>
          </w:p>
        </w:tc>
        <w:tc>
          <w:tcPr>
            <w:tcW w:w="561" w:type="dxa"/>
            <w:vMerge w:val="restart"/>
          </w:tcPr>
          <w:p w14:paraId="697F125A"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562" w:type="dxa"/>
            <w:vMerge/>
          </w:tcPr>
          <w:p w14:paraId="4AEFEC2F"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r w:rsidR="003C3749" w:rsidRPr="003C3749" w14:paraId="734351CC" w14:textId="77777777" w:rsidTr="003C3749">
        <w:trPr>
          <w:trHeight w:val="315"/>
          <w:jc w:val="center"/>
        </w:trPr>
        <w:tc>
          <w:tcPr>
            <w:tcW w:w="427" w:type="dxa"/>
            <w:vMerge/>
            <w:vAlign w:val="center"/>
          </w:tcPr>
          <w:p w14:paraId="73EEBF5F"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107" w:type="dxa"/>
            <w:vMerge/>
            <w:vAlign w:val="center"/>
          </w:tcPr>
          <w:p w14:paraId="293092D4"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336" w:type="dxa"/>
            <w:vMerge/>
            <w:vAlign w:val="center"/>
          </w:tcPr>
          <w:p w14:paraId="477D9779"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504" w:type="dxa"/>
            <w:vMerge/>
            <w:vAlign w:val="center"/>
          </w:tcPr>
          <w:p w14:paraId="3828C93C"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000" w:type="dxa"/>
            <w:vAlign w:val="center"/>
          </w:tcPr>
          <w:p w14:paraId="0FBCD931" w14:textId="77777777" w:rsidR="003C3749" w:rsidRPr="003C3749" w:rsidRDefault="003C3749" w:rsidP="003C3749">
            <w:pPr>
              <w:widowControl/>
              <w:jc w:val="center"/>
              <w:rPr>
                <w:rFonts w:ascii="仿宋_GB2312" w:eastAsia="仿宋_GB2312" w:hAnsi="Times New Roman" w:cs="Times New Roman"/>
                <w:color w:val="000000"/>
                <w:sz w:val="21"/>
                <w:szCs w:val="21"/>
                <w:lang w:eastAsia="zh-CN"/>
              </w:rPr>
            </w:pPr>
            <w:r w:rsidRPr="003C3749">
              <w:rPr>
                <w:rFonts w:ascii="仿宋_GB2312" w:eastAsia="仿宋_GB2312" w:hAnsi="Times New Roman" w:cs="Times New Roman" w:hint="eastAsia"/>
                <w:color w:val="000000"/>
                <w:sz w:val="21"/>
                <w:szCs w:val="21"/>
                <w:lang w:eastAsia="zh-CN"/>
              </w:rPr>
              <w:t>未进行</w:t>
            </w:r>
          </w:p>
        </w:tc>
        <w:tc>
          <w:tcPr>
            <w:tcW w:w="2799" w:type="dxa"/>
            <w:vMerge/>
          </w:tcPr>
          <w:p w14:paraId="5AE4F0D6" w14:textId="77777777" w:rsidR="003C3749" w:rsidRPr="003C3749" w:rsidRDefault="003C3749" w:rsidP="003C3749">
            <w:pPr>
              <w:jc w:val="both"/>
              <w:rPr>
                <w:rFonts w:ascii="仿宋_GB2312" w:eastAsia="仿宋_GB2312" w:hAnsi="Times New Roman" w:cs="Times New Roman"/>
                <w:color w:val="000000"/>
                <w:kern w:val="2"/>
                <w:sz w:val="21"/>
                <w:lang w:eastAsia="zh-CN"/>
              </w:rPr>
            </w:pPr>
          </w:p>
        </w:tc>
        <w:tc>
          <w:tcPr>
            <w:tcW w:w="561" w:type="dxa"/>
            <w:vMerge/>
          </w:tcPr>
          <w:p w14:paraId="1BF818E3"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562" w:type="dxa"/>
            <w:vMerge/>
          </w:tcPr>
          <w:p w14:paraId="17DF7976"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r w:rsidR="003C3749" w:rsidRPr="003C3749" w14:paraId="7DBD6DC6" w14:textId="77777777" w:rsidTr="003C3749">
        <w:trPr>
          <w:trHeight w:val="165"/>
          <w:jc w:val="center"/>
        </w:trPr>
        <w:tc>
          <w:tcPr>
            <w:tcW w:w="427" w:type="dxa"/>
            <w:vMerge w:val="restart"/>
            <w:vAlign w:val="center"/>
          </w:tcPr>
          <w:p w14:paraId="78A5E635" w14:textId="77777777" w:rsidR="003C3749" w:rsidRPr="003C3749" w:rsidRDefault="003C3749" w:rsidP="003C3749">
            <w:pPr>
              <w:jc w:val="center"/>
              <w:rPr>
                <w:rFonts w:ascii="仿宋_GB2312" w:eastAsia="仿宋_GB2312" w:hAnsi="Times New Roman" w:cs="Times New Roman"/>
                <w:color w:val="000000"/>
                <w:kern w:val="2"/>
                <w:sz w:val="21"/>
                <w:lang w:eastAsia="zh-CN"/>
              </w:rPr>
            </w:pPr>
            <w:r w:rsidRPr="003C3749">
              <w:rPr>
                <w:rFonts w:ascii="仿宋_GB2312" w:eastAsia="仿宋_GB2312" w:hAnsi="Times New Roman" w:cs="Times New Roman" w:hint="eastAsia"/>
                <w:color w:val="000000"/>
                <w:kern w:val="2"/>
                <w:sz w:val="21"/>
                <w:lang w:eastAsia="zh-CN"/>
              </w:rPr>
              <w:t>五</w:t>
            </w:r>
          </w:p>
        </w:tc>
        <w:tc>
          <w:tcPr>
            <w:tcW w:w="1107" w:type="dxa"/>
            <w:vMerge w:val="restart"/>
            <w:vAlign w:val="center"/>
          </w:tcPr>
          <w:p w14:paraId="0F7D7D10" w14:textId="77777777" w:rsidR="003C3749" w:rsidRPr="003C3749" w:rsidRDefault="003C3749" w:rsidP="003C3749">
            <w:pPr>
              <w:jc w:val="center"/>
              <w:rPr>
                <w:rFonts w:ascii="仿宋_GB2312" w:eastAsia="仿宋_GB2312" w:hAnsi="Times New Roman" w:cs="Times New Roman"/>
                <w:color w:val="000000"/>
                <w:kern w:val="2"/>
                <w:sz w:val="21"/>
                <w:lang w:eastAsia="zh-CN"/>
              </w:rPr>
            </w:pPr>
            <w:r w:rsidRPr="003C3749">
              <w:rPr>
                <w:rFonts w:ascii="仿宋_GB2312" w:eastAsia="仿宋_GB2312" w:hAnsi="Times New Roman" w:cs="Times New Roman" w:hint="eastAsia"/>
                <w:color w:val="000000"/>
                <w:kern w:val="2"/>
                <w:sz w:val="21"/>
                <w:lang w:eastAsia="zh-CN"/>
              </w:rPr>
              <w:t>原始数据记录</w:t>
            </w:r>
          </w:p>
          <w:p w14:paraId="5C338163" w14:textId="77777777" w:rsidR="003C3749" w:rsidRPr="003C3749" w:rsidRDefault="003C3749" w:rsidP="003C3749">
            <w:pPr>
              <w:jc w:val="center"/>
              <w:rPr>
                <w:rFonts w:ascii="仿宋_GB2312" w:eastAsia="仿宋_GB2312" w:hAnsi="Times New Roman" w:cs="Times New Roman"/>
                <w:color w:val="000000"/>
                <w:kern w:val="2"/>
                <w:sz w:val="21"/>
                <w:lang w:eastAsia="zh-CN"/>
              </w:rPr>
            </w:pPr>
            <w:r w:rsidRPr="003C3749">
              <w:rPr>
                <w:rFonts w:ascii="仿宋_GB2312" w:eastAsia="仿宋_GB2312" w:hAnsi="Times New Roman" w:cs="Times New Roman" w:hint="eastAsia"/>
                <w:color w:val="000000"/>
                <w:kern w:val="2"/>
                <w:sz w:val="21"/>
                <w:lang w:eastAsia="zh-CN"/>
              </w:rPr>
              <w:t>（5分）</w:t>
            </w:r>
          </w:p>
        </w:tc>
        <w:tc>
          <w:tcPr>
            <w:tcW w:w="1336" w:type="dxa"/>
            <w:vMerge w:val="restart"/>
            <w:vAlign w:val="center"/>
          </w:tcPr>
          <w:p w14:paraId="3EF7A41B" w14:textId="77777777" w:rsidR="003C3749" w:rsidRPr="003C3749" w:rsidRDefault="003C3749" w:rsidP="003C3749">
            <w:pPr>
              <w:widowControl/>
              <w:jc w:val="center"/>
              <w:rPr>
                <w:rFonts w:ascii="仿宋_GB2312" w:eastAsia="仿宋_GB2312" w:hAnsi="Times New Roman" w:cs="Times New Roman"/>
                <w:color w:val="000000"/>
                <w:sz w:val="21"/>
                <w:szCs w:val="21"/>
                <w:lang w:eastAsia="zh-CN"/>
              </w:rPr>
            </w:pPr>
            <w:r w:rsidRPr="003C3749">
              <w:rPr>
                <w:rFonts w:ascii="仿宋_GB2312" w:eastAsia="仿宋_GB2312" w:hAnsi="Times New Roman" w:cs="Times New Roman" w:hint="eastAsia"/>
                <w:color w:val="000000"/>
                <w:sz w:val="21"/>
                <w:szCs w:val="21"/>
                <w:lang w:eastAsia="zh-CN"/>
              </w:rPr>
              <w:t>原始记录</w:t>
            </w:r>
          </w:p>
        </w:tc>
        <w:tc>
          <w:tcPr>
            <w:tcW w:w="504" w:type="dxa"/>
            <w:vMerge w:val="restart"/>
            <w:vAlign w:val="center"/>
          </w:tcPr>
          <w:p w14:paraId="3D5F844A"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kern w:val="2"/>
                <w:sz w:val="21"/>
                <w:szCs w:val="21"/>
                <w:lang w:eastAsia="zh-CN"/>
              </w:rPr>
              <w:t>2</w:t>
            </w:r>
          </w:p>
        </w:tc>
        <w:tc>
          <w:tcPr>
            <w:tcW w:w="1000" w:type="dxa"/>
            <w:vAlign w:val="center"/>
          </w:tcPr>
          <w:p w14:paraId="1462D49E" w14:textId="77777777" w:rsidR="003C3749" w:rsidRPr="003C3749" w:rsidRDefault="003C3749" w:rsidP="003C3749">
            <w:pPr>
              <w:widowControl/>
              <w:jc w:val="center"/>
              <w:rPr>
                <w:rFonts w:ascii="仿宋_GB2312" w:eastAsia="仿宋_GB2312" w:hAnsi="Times New Roman" w:cs="Times New Roman"/>
                <w:color w:val="000000"/>
                <w:sz w:val="21"/>
                <w:szCs w:val="21"/>
                <w:lang w:eastAsia="zh-CN"/>
              </w:rPr>
            </w:pPr>
            <w:r w:rsidRPr="003C3749">
              <w:rPr>
                <w:rFonts w:ascii="仿宋_GB2312" w:eastAsia="仿宋_GB2312" w:hAnsi="Times New Roman" w:cs="Times New Roman" w:hint="eastAsia"/>
                <w:color w:val="000000"/>
                <w:sz w:val="21"/>
                <w:szCs w:val="21"/>
                <w:lang w:eastAsia="zh-CN"/>
              </w:rPr>
              <w:t>完整</w:t>
            </w:r>
          </w:p>
          <w:p w14:paraId="2E835AAF" w14:textId="77777777" w:rsidR="003C3749" w:rsidRPr="003C3749" w:rsidRDefault="003C3749" w:rsidP="003C3749">
            <w:pPr>
              <w:widowControl/>
              <w:jc w:val="center"/>
              <w:rPr>
                <w:rFonts w:ascii="仿宋_GB2312" w:eastAsia="仿宋_GB2312" w:hAnsi="Times New Roman" w:cs="Times New Roman"/>
                <w:color w:val="000000"/>
                <w:sz w:val="21"/>
                <w:szCs w:val="21"/>
                <w:lang w:eastAsia="zh-CN"/>
              </w:rPr>
            </w:pPr>
            <w:r w:rsidRPr="003C3749">
              <w:rPr>
                <w:rFonts w:ascii="仿宋_GB2312" w:eastAsia="仿宋_GB2312" w:hAnsi="Times New Roman" w:cs="Times New Roman" w:hint="eastAsia"/>
                <w:color w:val="000000"/>
                <w:sz w:val="21"/>
                <w:szCs w:val="21"/>
                <w:lang w:eastAsia="zh-CN"/>
              </w:rPr>
              <w:t>规范</w:t>
            </w:r>
          </w:p>
        </w:tc>
        <w:tc>
          <w:tcPr>
            <w:tcW w:w="2799" w:type="dxa"/>
            <w:vMerge w:val="restart"/>
          </w:tcPr>
          <w:p w14:paraId="003AC8A4" w14:textId="77777777" w:rsidR="003C3749" w:rsidRPr="003C3749" w:rsidRDefault="003C3749" w:rsidP="003C3749">
            <w:pPr>
              <w:jc w:val="both"/>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kern w:val="2"/>
                <w:sz w:val="21"/>
                <w:lang w:eastAsia="zh-CN"/>
              </w:rPr>
              <w:t>原始数据</w:t>
            </w:r>
            <w:r w:rsidRPr="003C3749">
              <w:rPr>
                <w:rFonts w:ascii="仿宋_GB2312" w:eastAsia="仿宋_GB2312" w:hAnsi="Times New Roman" w:cs="Times New Roman" w:hint="eastAsia"/>
                <w:color w:val="000000"/>
                <w:sz w:val="21"/>
                <w:szCs w:val="21"/>
                <w:lang w:eastAsia="zh-CN"/>
              </w:rPr>
              <w:t>不及时记录每次扣0.5分</w:t>
            </w:r>
            <w:r w:rsidRPr="003C3749">
              <w:rPr>
                <w:rFonts w:ascii="仿宋_GB2312" w:eastAsia="仿宋_GB2312" w:hAnsi="Times New Roman" w:cs="Times New Roman" w:hint="eastAsia"/>
                <w:color w:val="000000"/>
                <w:kern w:val="2"/>
                <w:sz w:val="21"/>
                <w:lang w:eastAsia="zh-CN"/>
              </w:rPr>
              <w:t>；</w:t>
            </w:r>
            <w:r w:rsidRPr="003C3749">
              <w:rPr>
                <w:rFonts w:ascii="仿宋_GB2312" w:eastAsia="仿宋_GB2312" w:hAnsi="Times New Roman" w:cs="Times New Roman" w:hint="eastAsia"/>
                <w:color w:val="000000"/>
                <w:sz w:val="21"/>
                <w:szCs w:val="21"/>
                <w:lang w:eastAsia="zh-CN"/>
              </w:rPr>
              <w:t>项目不齐全、空项扣0.5分/项；最多扣2分，更改数值经裁判员认可，擅自转抄、誊写、涂改、拼凑数据取消比赛资格</w:t>
            </w:r>
          </w:p>
        </w:tc>
        <w:tc>
          <w:tcPr>
            <w:tcW w:w="561" w:type="dxa"/>
            <w:vMerge w:val="restart"/>
          </w:tcPr>
          <w:p w14:paraId="6A2FDF9E"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562" w:type="dxa"/>
            <w:vMerge w:val="restart"/>
          </w:tcPr>
          <w:p w14:paraId="49A29866"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r w:rsidR="003C3749" w:rsidRPr="003C3749" w14:paraId="749F5024" w14:textId="77777777" w:rsidTr="003C3749">
        <w:trPr>
          <w:trHeight w:val="165"/>
          <w:jc w:val="center"/>
        </w:trPr>
        <w:tc>
          <w:tcPr>
            <w:tcW w:w="427" w:type="dxa"/>
            <w:vMerge/>
            <w:vAlign w:val="center"/>
          </w:tcPr>
          <w:p w14:paraId="67293445"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107" w:type="dxa"/>
            <w:vMerge/>
            <w:vAlign w:val="center"/>
          </w:tcPr>
          <w:p w14:paraId="32C73846" w14:textId="77777777" w:rsidR="003C3749" w:rsidRPr="003C3749" w:rsidRDefault="003C3749" w:rsidP="003C3749">
            <w:pPr>
              <w:jc w:val="center"/>
              <w:rPr>
                <w:rFonts w:ascii="仿宋_GB2312" w:eastAsia="仿宋_GB2312" w:hAnsi="Times New Roman" w:cs="Times New Roman"/>
                <w:color w:val="000000"/>
                <w:kern w:val="2"/>
                <w:sz w:val="18"/>
                <w:szCs w:val="18"/>
                <w:lang w:eastAsia="zh-CN"/>
              </w:rPr>
            </w:pPr>
          </w:p>
        </w:tc>
        <w:tc>
          <w:tcPr>
            <w:tcW w:w="1336" w:type="dxa"/>
            <w:vMerge/>
            <w:vAlign w:val="center"/>
          </w:tcPr>
          <w:p w14:paraId="1FC69CEA" w14:textId="77777777" w:rsidR="003C3749" w:rsidRPr="003C3749" w:rsidRDefault="003C3749" w:rsidP="003C3749">
            <w:pPr>
              <w:widowControl/>
              <w:jc w:val="center"/>
              <w:rPr>
                <w:rFonts w:ascii="仿宋_GB2312" w:eastAsia="仿宋_GB2312" w:hAnsi="Times New Roman" w:cs="Times New Roman"/>
                <w:color w:val="000000"/>
                <w:sz w:val="21"/>
                <w:szCs w:val="21"/>
                <w:lang w:eastAsia="zh-CN"/>
              </w:rPr>
            </w:pPr>
          </w:p>
        </w:tc>
        <w:tc>
          <w:tcPr>
            <w:tcW w:w="504" w:type="dxa"/>
            <w:vMerge/>
            <w:vAlign w:val="center"/>
          </w:tcPr>
          <w:p w14:paraId="217E7B6D"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000" w:type="dxa"/>
            <w:vAlign w:val="center"/>
          </w:tcPr>
          <w:p w14:paraId="0C51C3D7" w14:textId="77777777" w:rsidR="003C3749" w:rsidRPr="003C3749" w:rsidRDefault="003C3749" w:rsidP="003C3749">
            <w:pPr>
              <w:widowControl/>
              <w:jc w:val="center"/>
              <w:rPr>
                <w:rFonts w:ascii="仿宋_GB2312" w:eastAsia="仿宋_GB2312" w:hAnsi="Times New Roman" w:cs="Times New Roman"/>
                <w:color w:val="000000"/>
                <w:sz w:val="21"/>
                <w:szCs w:val="21"/>
                <w:lang w:eastAsia="zh-CN"/>
              </w:rPr>
            </w:pPr>
            <w:r w:rsidRPr="003C3749">
              <w:rPr>
                <w:rFonts w:ascii="仿宋_GB2312" w:eastAsia="仿宋_GB2312" w:hAnsi="Times New Roman" w:cs="Times New Roman" w:hint="eastAsia"/>
                <w:color w:val="000000"/>
                <w:sz w:val="21"/>
                <w:szCs w:val="21"/>
                <w:lang w:eastAsia="zh-CN"/>
              </w:rPr>
              <w:t>欠完整不规范</w:t>
            </w:r>
          </w:p>
        </w:tc>
        <w:tc>
          <w:tcPr>
            <w:tcW w:w="2799" w:type="dxa"/>
            <w:vMerge/>
          </w:tcPr>
          <w:p w14:paraId="37D2CE45" w14:textId="77777777" w:rsidR="003C3749" w:rsidRPr="003C3749" w:rsidRDefault="003C3749" w:rsidP="003C3749">
            <w:pPr>
              <w:jc w:val="both"/>
              <w:rPr>
                <w:rFonts w:ascii="仿宋_GB2312" w:eastAsia="仿宋_GB2312" w:hAnsi="Times New Roman" w:cs="Times New Roman"/>
                <w:color w:val="000000"/>
                <w:kern w:val="2"/>
                <w:sz w:val="21"/>
                <w:szCs w:val="21"/>
                <w:lang w:eastAsia="zh-CN"/>
              </w:rPr>
            </w:pPr>
          </w:p>
        </w:tc>
        <w:tc>
          <w:tcPr>
            <w:tcW w:w="561" w:type="dxa"/>
            <w:vMerge/>
          </w:tcPr>
          <w:p w14:paraId="2D400BA1"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562" w:type="dxa"/>
            <w:vMerge/>
          </w:tcPr>
          <w:p w14:paraId="0D0ADBCF"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r w:rsidR="003C3749" w:rsidRPr="003C3749" w14:paraId="2CBCBA89" w14:textId="77777777" w:rsidTr="003C3749">
        <w:trPr>
          <w:trHeight w:val="315"/>
          <w:jc w:val="center"/>
        </w:trPr>
        <w:tc>
          <w:tcPr>
            <w:tcW w:w="427" w:type="dxa"/>
            <w:vMerge/>
          </w:tcPr>
          <w:p w14:paraId="1ED25AE8"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107" w:type="dxa"/>
            <w:vMerge/>
          </w:tcPr>
          <w:p w14:paraId="06F64A6E"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336" w:type="dxa"/>
            <w:vMerge w:val="restart"/>
            <w:vAlign w:val="center"/>
          </w:tcPr>
          <w:p w14:paraId="319210C3" w14:textId="77777777" w:rsidR="003C3749" w:rsidRPr="003C3749" w:rsidRDefault="003C3749" w:rsidP="003C3749">
            <w:pPr>
              <w:widowControl/>
              <w:jc w:val="center"/>
              <w:rPr>
                <w:rFonts w:ascii="仿宋_GB2312" w:eastAsia="仿宋_GB2312" w:hAnsi="Times New Roman" w:cs="Times New Roman"/>
                <w:color w:val="000000"/>
                <w:sz w:val="21"/>
                <w:szCs w:val="21"/>
                <w:lang w:eastAsia="zh-CN"/>
              </w:rPr>
            </w:pPr>
            <w:r w:rsidRPr="003C3749">
              <w:rPr>
                <w:rFonts w:ascii="仿宋_GB2312" w:eastAsia="仿宋_GB2312" w:hAnsi="Times New Roman" w:cs="Times New Roman" w:hint="eastAsia"/>
                <w:color w:val="000000"/>
                <w:sz w:val="21"/>
                <w:szCs w:val="21"/>
                <w:lang w:eastAsia="zh-CN"/>
              </w:rPr>
              <w:t>是否使用法定计量单位</w:t>
            </w:r>
          </w:p>
        </w:tc>
        <w:tc>
          <w:tcPr>
            <w:tcW w:w="504" w:type="dxa"/>
            <w:vMerge w:val="restart"/>
            <w:vAlign w:val="center"/>
          </w:tcPr>
          <w:p w14:paraId="4B99E886"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kern w:val="2"/>
                <w:sz w:val="21"/>
                <w:szCs w:val="21"/>
                <w:lang w:eastAsia="zh-CN"/>
              </w:rPr>
              <w:t>1</w:t>
            </w:r>
          </w:p>
        </w:tc>
        <w:tc>
          <w:tcPr>
            <w:tcW w:w="1000" w:type="dxa"/>
            <w:vAlign w:val="center"/>
          </w:tcPr>
          <w:p w14:paraId="6A7A34CB" w14:textId="77777777" w:rsidR="003C3749" w:rsidRPr="003C3749" w:rsidRDefault="003C3749" w:rsidP="003C3749">
            <w:pPr>
              <w:widowControl/>
              <w:jc w:val="center"/>
              <w:rPr>
                <w:rFonts w:ascii="仿宋_GB2312" w:eastAsia="仿宋_GB2312" w:hAnsi="Times New Roman" w:cs="Times New Roman"/>
                <w:color w:val="000000"/>
                <w:sz w:val="21"/>
                <w:szCs w:val="21"/>
                <w:lang w:eastAsia="zh-CN"/>
              </w:rPr>
            </w:pPr>
            <w:r w:rsidRPr="003C3749">
              <w:rPr>
                <w:rFonts w:ascii="仿宋_GB2312" w:eastAsia="仿宋_GB2312" w:hAnsi="Times New Roman" w:cs="Times New Roman" w:hint="eastAsia"/>
                <w:color w:val="000000"/>
                <w:sz w:val="21"/>
                <w:szCs w:val="21"/>
                <w:lang w:eastAsia="zh-CN"/>
              </w:rPr>
              <w:t>是</w:t>
            </w:r>
          </w:p>
        </w:tc>
        <w:tc>
          <w:tcPr>
            <w:tcW w:w="2799" w:type="dxa"/>
            <w:vMerge w:val="restart"/>
          </w:tcPr>
          <w:p w14:paraId="6D4840F6" w14:textId="77777777" w:rsidR="003C3749" w:rsidRPr="003C3749" w:rsidRDefault="003C3749" w:rsidP="003C3749">
            <w:pPr>
              <w:jc w:val="both"/>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sz w:val="21"/>
                <w:szCs w:val="21"/>
                <w:lang w:eastAsia="zh-CN"/>
              </w:rPr>
              <w:t>没有使用法定计量单位，扣1分，最多扣1分</w:t>
            </w:r>
          </w:p>
        </w:tc>
        <w:tc>
          <w:tcPr>
            <w:tcW w:w="561" w:type="dxa"/>
            <w:vMerge w:val="restart"/>
          </w:tcPr>
          <w:p w14:paraId="07F108D1"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562" w:type="dxa"/>
            <w:vMerge/>
          </w:tcPr>
          <w:p w14:paraId="44EBFFAF"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r w:rsidR="003C3749" w:rsidRPr="003C3749" w14:paraId="0A2594CA" w14:textId="77777777" w:rsidTr="003C3749">
        <w:trPr>
          <w:trHeight w:val="315"/>
          <w:jc w:val="center"/>
        </w:trPr>
        <w:tc>
          <w:tcPr>
            <w:tcW w:w="427" w:type="dxa"/>
            <w:vMerge/>
          </w:tcPr>
          <w:p w14:paraId="5F4CEB11"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107" w:type="dxa"/>
            <w:vMerge/>
          </w:tcPr>
          <w:p w14:paraId="24E2C817"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336" w:type="dxa"/>
            <w:vMerge/>
            <w:vAlign w:val="center"/>
          </w:tcPr>
          <w:p w14:paraId="2B22D6D3" w14:textId="77777777" w:rsidR="003C3749" w:rsidRPr="003C3749" w:rsidRDefault="003C3749" w:rsidP="003C3749">
            <w:pPr>
              <w:widowControl/>
              <w:jc w:val="center"/>
              <w:rPr>
                <w:rFonts w:ascii="仿宋_GB2312" w:eastAsia="仿宋_GB2312" w:hAnsi="Times New Roman" w:cs="Times New Roman"/>
                <w:color w:val="000000"/>
                <w:sz w:val="21"/>
                <w:szCs w:val="21"/>
                <w:lang w:eastAsia="zh-CN"/>
              </w:rPr>
            </w:pPr>
          </w:p>
        </w:tc>
        <w:tc>
          <w:tcPr>
            <w:tcW w:w="504" w:type="dxa"/>
            <w:vMerge/>
            <w:vAlign w:val="center"/>
          </w:tcPr>
          <w:p w14:paraId="72982687"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000" w:type="dxa"/>
            <w:vAlign w:val="center"/>
          </w:tcPr>
          <w:p w14:paraId="520B0CFE" w14:textId="77777777" w:rsidR="003C3749" w:rsidRPr="003C3749" w:rsidRDefault="003C3749" w:rsidP="003C3749">
            <w:pPr>
              <w:widowControl/>
              <w:jc w:val="center"/>
              <w:rPr>
                <w:rFonts w:ascii="仿宋_GB2312" w:eastAsia="仿宋_GB2312" w:hAnsi="Times New Roman" w:cs="Times New Roman"/>
                <w:color w:val="000000"/>
                <w:sz w:val="21"/>
                <w:szCs w:val="21"/>
                <w:lang w:eastAsia="zh-CN"/>
              </w:rPr>
            </w:pPr>
            <w:r w:rsidRPr="003C3749">
              <w:rPr>
                <w:rFonts w:ascii="仿宋_GB2312" w:eastAsia="仿宋_GB2312" w:hAnsi="Times New Roman" w:cs="Times New Roman" w:hint="eastAsia"/>
                <w:color w:val="000000"/>
                <w:sz w:val="21"/>
                <w:szCs w:val="21"/>
                <w:lang w:eastAsia="zh-CN"/>
              </w:rPr>
              <w:t>否</w:t>
            </w:r>
          </w:p>
        </w:tc>
        <w:tc>
          <w:tcPr>
            <w:tcW w:w="2799" w:type="dxa"/>
            <w:vMerge/>
          </w:tcPr>
          <w:p w14:paraId="0CFE412C" w14:textId="77777777" w:rsidR="003C3749" w:rsidRPr="003C3749" w:rsidRDefault="003C3749" w:rsidP="003C3749">
            <w:pPr>
              <w:jc w:val="both"/>
              <w:rPr>
                <w:rFonts w:ascii="仿宋_GB2312" w:eastAsia="仿宋_GB2312" w:hAnsi="Times New Roman" w:cs="Times New Roman"/>
                <w:color w:val="000000"/>
                <w:kern w:val="2"/>
                <w:sz w:val="21"/>
                <w:szCs w:val="21"/>
                <w:lang w:eastAsia="zh-CN"/>
              </w:rPr>
            </w:pPr>
          </w:p>
        </w:tc>
        <w:tc>
          <w:tcPr>
            <w:tcW w:w="561" w:type="dxa"/>
            <w:vMerge/>
          </w:tcPr>
          <w:p w14:paraId="1116E0BF"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562" w:type="dxa"/>
            <w:vMerge/>
          </w:tcPr>
          <w:p w14:paraId="35B8B5DC"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r w:rsidR="003C3749" w:rsidRPr="003C3749" w14:paraId="56A2B923" w14:textId="77777777" w:rsidTr="003C3749">
        <w:trPr>
          <w:trHeight w:val="325"/>
          <w:jc w:val="center"/>
        </w:trPr>
        <w:tc>
          <w:tcPr>
            <w:tcW w:w="427" w:type="dxa"/>
            <w:vMerge/>
          </w:tcPr>
          <w:p w14:paraId="5EC9B105"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107" w:type="dxa"/>
            <w:vMerge/>
          </w:tcPr>
          <w:p w14:paraId="7A98EA06"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336" w:type="dxa"/>
            <w:vMerge w:val="restart"/>
            <w:vAlign w:val="center"/>
          </w:tcPr>
          <w:p w14:paraId="5756E6E2" w14:textId="77777777" w:rsidR="003C3749" w:rsidRPr="003C3749" w:rsidRDefault="003C3749" w:rsidP="003C3749">
            <w:pPr>
              <w:widowControl/>
              <w:jc w:val="center"/>
              <w:rPr>
                <w:rFonts w:ascii="仿宋_GB2312" w:eastAsia="仿宋_GB2312" w:hAnsi="Times New Roman" w:cs="Times New Roman"/>
                <w:color w:val="000000"/>
                <w:sz w:val="21"/>
                <w:szCs w:val="21"/>
                <w:lang w:eastAsia="zh-CN"/>
              </w:rPr>
            </w:pPr>
            <w:r w:rsidRPr="003C3749">
              <w:rPr>
                <w:rFonts w:ascii="仿宋_GB2312" w:eastAsia="仿宋_GB2312" w:hAnsi="Times New Roman" w:cs="Times New Roman" w:hint="eastAsia"/>
                <w:color w:val="000000"/>
                <w:sz w:val="21"/>
                <w:szCs w:val="21"/>
                <w:lang w:eastAsia="zh-CN"/>
              </w:rPr>
              <w:t>报告</w:t>
            </w:r>
          </w:p>
          <w:p w14:paraId="3BE44BEF" w14:textId="77777777" w:rsidR="003C3749" w:rsidRPr="003C3749" w:rsidRDefault="003C3749" w:rsidP="003C3749">
            <w:pPr>
              <w:widowControl/>
              <w:jc w:val="center"/>
              <w:rPr>
                <w:rFonts w:ascii="仿宋_GB2312" w:eastAsia="仿宋_GB2312" w:hAnsi="Times New Roman" w:cs="Times New Roman"/>
                <w:color w:val="000000"/>
                <w:sz w:val="21"/>
                <w:szCs w:val="21"/>
                <w:lang w:eastAsia="zh-CN"/>
              </w:rPr>
            </w:pPr>
            <w:r w:rsidRPr="003C3749">
              <w:rPr>
                <w:rFonts w:ascii="仿宋_GB2312" w:eastAsia="仿宋_GB2312" w:hAnsi="Times New Roman" w:cs="Times New Roman" w:hint="eastAsia"/>
                <w:color w:val="000000"/>
                <w:sz w:val="21"/>
                <w:szCs w:val="21"/>
                <w:lang w:eastAsia="zh-CN"/>
              </w:rPr>
              <w:t>（完整、明确、清晰）</w:t>
            </w:r>
          </w:p>
        </w:tc>
        <w:tc>
          <w:tcPr>
            <w:tcW w:w="504" w:type="dxa"/>
            <w:vMerge w:val="restart"/>
            <w:vAlign w:val="center"/>
          </w:tcPr>
          <w:p w14:paraId="4041F5E0"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kern w:val="2"/>
                <w:sz w:val="21"/>
                <w:szCs w:val="21"/>
                <w:lang w:eastAsia="zh-CN"/>
              </w:rPr>
              <w:t>2</w:t>
            </w:r>
          </w:p>
        </w:tc>
        <w:tc>
          <w:tcPr>
            <w:tcW w:w="1000" w:type="dxa"/>
            <w:vAlign w:val="center"/>
          </w:tcPr>
          <w:p w14:paraId="3D827B5A" w14:textId="77777777" w:rsidR="003C3749" w:rsidRPr="003C3749" w:rsidRDefault="003C3749" w:rsidP="003C3749">
            <w:pPr>
              <w:widowControl/>
              <w:jc w:val="center"/>
              <w:rPr>
                <w:rFonts w:ascii="仿宋_GB2312" w:eastAsia="仿宋_GB2312" w:hAnsi="Times New Roman" w:cs="Times New Roman"/>
                <w:color w:val="000000"/>
                <w:sz w:val="21"/>
                <w:szCs w:val="21"/>
                <w:lang w:eastAsia="zh-CN"/>
              </w:rPr>
            </w:pPr>
            <w:r w:rsidRPr="003C3749">
              <w:rPr>
                <w:rFonts w:ascii="仿宋_GB2312" w:eastAsia="仿宋_GB2312" w:hAnsi="Times New Roman" w:cs="Times New Roman" w:hint="eastAsia"/>
                <w:color w:val="000000"/>
                <w:sz w:val="21"/>
                <w:szCs w:val="21"/>
                <w:lang w:eastAsia="zh-CN"/>
              </w:rPr>
              <w:t>规范</w:t>
            </w:r>
          </w:p>
        </w:tc>
        <w:tc>
          <w:tcPr>
            <w:tcW w:w="2799" w:type="dxa"/>
            <w:vMerge w:val="restart"/>
          </w:tcPr>
          <w:p w14:paraId="51C2F187" w14:textId="77777777" w:rsidR="003C3749" w:rsidRPr="003C3749" w:rsidRDefault="003C3749" w:rsidP="003C3749">
            <w:pPr>
              <w:jc w:val="both"/>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sz w:val="21"/>
                <w:szCs w:val="21"/>
                <w:lang w:eastAsia="zh-CN"/>
              </w:rPr>
              <w:t>不规范，扣2分，最多扣2分；无报告、虚假报告者取消比赛资格</w:t>
            </w:r>
          </w:p>
        </w:tc>
        <w:tc>
          <w:tcPr>
            <w:tcW w:w="561" w:type="dxa"/>
            <w:vMerge w:val="restart"/>
          </w:tcPr>
          <w:p w14:paraId="3EB8ACF9"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562" w:type="dxa"/>
            <w:vMerge/>
          </w:tcPr>
          <w:p w14:paraId="4DD099A2"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r w:rsidR="003C3749" w:rsidRPr="003C3749" w14:paraId="0703AE30" w14:textId="77777777" w:rsidTr="003C3749">
        <w:trPr>
          <w:trHeight w:val="325"/>
          <w:jc w:val="center"/>
        </w:trPr>
        <w:tc>
          <w:tcPr>
            <w:tcW w:w="427" w:type="dxa"/>
            <w:vMerge/>
          </w:tcPr>
          <w:p w14:paraId="3BA55306"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107" w:type="dxa"/>
            <w:vMerge/>
          </w:tcPr>
          <w:p w14:paraId="506EE8D1"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336" w:type="dxa"/>
            <w:vMerge/>
            <w:vAlign w:val="center"/>
          </w:tcPr>
          <w:p w14:paraId="49E67962"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504" w:type="dxa"/>
            <w:vMerge/>
          </w:tcPr>
          <w:p w14:paraId="29CB8E2D"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000" w:type="dxa"/>
            <w:vAlign w:val="center"/>
          </w:tcPr>
          <w:p w14:paraId="011A2B91" w14:textId="77777777" w:rsidR="003C3749" w:rsidRPr="003C3749" w:rsidRDefault="003C3749" w:rsidP="003C3749">
            <w:pPr>
              <w:widowControl/>
              <w:jc w:val="center"/>
              <w:rPr>
                <w:rFonts w:ascii="仿宋_GB2312" w:eastAsia="仿宋_GB2312" w:hAnsi="Times New Roman" w:cs="Times New Roman"/>
                <w:color w:val="000000"/>
                <w:sz w:val="21"/>
                <w:szCs w:val="21"/>
                <w:lang w:eastAsia="zh-CN"/>
              </w:rPr>
            </w:pPr>
            <w:r w:rsidRPr="003C3749">
              <w:rPr>
                <w:rFonts w:ascii="仿宋_GB2312" w:eastAsia="仿宋_GB2312" w:hAnsi="Times New Roman" w:cs="Times New Roman" w:hint="eastAsia"/>
                <w:color w:val="000000"/>
                <w:sz w:val="21"/>
                <w:szCs w:val="21"/>
                <w:lang w:eastAsia="zh-CN"/>
              </w:rPr>
              <w:t>不规范</w:t>
            </w:r>
          </w:p>
        </w:tc>
        <w:tc>
          <w:tcPr>
            <w:tcW w:w="2799" w:type="dxa"/>
            <w:vMerge/>
          </w:tcPr>
          <w:p w14:paraId="64061DA2" w14:textId="77777777" w:rsidR="003C3749" w:rsidRPr="003C3749" w:rsidRDefault="003C3749" w:rsidP="003C3749">
            <w:pPr>
              <w:jc w:val="both"/>
              <w:rPr>
                <w:rFonts w:ascii="仿宋_GB2312" w:eastAsia="仿宋_GB2312" w:hAnsi="Times New Roman" w:cs="Times New Roman"/>
                <w:color w:val="000000"/>
                <w:kern w:val="2"/>
                <w:sz w:val="21"/>
                <w:szCs w:val="21"/>
                <w:lang w:eastAsia="zh-CN"/>
              </w:rPr>
            </w:pPr>
          </w:p>
        </w:tc>
        <w:tc>
          <w:tcPr>
            <w:tcW w:w="561" w:type="dxa"/>
            <w:vMerge/>
          </w:tcPr>
          <w:p w14:paraId="59ABC663"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562" w:type="dxa"/>
            <w:vMerge/>
          </w:tcPr>
          <w:p w14:paraId="2DE6B6E8"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r w:rsidR="003C3749" w:rsidRPr="003C3749" w14:paraId="5FD47745" w14:textId="77777777" w:rsidTr="003C3749">
        <w:trPr>
          <w:trHeight w:val="325"/>
          <w:jc w:val="center"/>
        </w:trPr>
        <w:tc>
          <w:tcPr>
            <w:tcW w:w="427" w:type="dxa"/>
            <w:vMerge w:val="restart"/>
            <w:vAlign w:val="center"/>
          </w:tcPr>
          <w:p w14:paraId="333E1AFD" w14:textId="77777777" w:rsidR="003C3749" w:rsidRPr="003C3749" w:rsidRDefault="003C3749" w:rsidP="003C3749">
            <w:pPr>
              <w:jc w:val="center"/>
              <w:rPr>
                <w:rFonts w:ascii="仿宋_GB2312" w:eastAsia="仿宋_GB2312" w:hAnsi="Times New Roman" w:cs="Times New Roman"/>
                <w:color w:val="000000"/>
                <w:kern w:val="2"/>
                <w:sz w:val="21"/>
                <w:lang w:eastAsia="zh-CN"/>
              </w:rPr>
            </w:pPr>
            <w:r w:rsidRPr="003C3749">
              <w:rPr>
                <w:rFonts w:ascii="仿宋_GB2312" w:eastAsia="仿宋_GB2312" w:hAnsi="Times New Roman" w:cs="Times New Roman" w:hint="eastAsia"/>
                <w:color w:val="000000"/>
                <w:kern w:val="2"/>
                <w:sz w:val="21"/>
                <w:lang w:eastAsia="zh-CN"/>
              </w:rPr>
              <w:t>六</w:t>
            </w:r>
          </w:p>
        </w:tc>
        <w:tc>
          <w:tcPr>
            <w:tcW w:w="1107" w:type="dxa"/>
            <w:vMerge w:val="restart"/>
            <w:vAlign w:val="center"/>
          </w:tcPr>
          <w:p w14:paraId="709E348C" w14:textId="77777777" w:rsidR="003C3749" w:rsidRPr="003C3749" w:rsidRDefault="003C3749" w:rsidP="003C3749">
            <w:pPr>
              <w:jc w:val="center"/>
              <w:rPr>
                <w:rFonts w:ascii="仿宋_GB2312" w:eastAsia="仿宋_GB2312" w:hAnsi="Times New Roman" w:cs="Times New Roman"/>
                <w:color w:val="000000"/>
                <w:kern w:val="2"/>
                <w:sz w:val="21"/>
                <w:lang w:eastAsia="zh-CN"/>
              </w:rPr>
            </w:pPr>
            <w:r w:rsidRPr="003C3749">
              <w:rPr>
                <w:rFonts w:ascii="仿宋_GB2312" w:eastAsia="仿宋_GB2312" w:hAnsi="Times New Roman" w:cs="Times New Roman" w:hint="eastAsia"/>
                <w:color w:val="000000"/>
                <w:kern w:val="2"/>
                <w:sz w:val="21"/>
                <w:lang w:eastAsia="zh-CN"/>
              </w:rPr>
              <w:t>文明操作结束工作</w:t>
            </w:r>
          </w:p>
          <w:p w14:paraId="0052DA7F" w14:textId="77777777" w:rsidR="003C3749" w:rsidRPr="003C3749" w:rsidRDefault="003C3749" w:rsidP="003C3749">
            <w:pPr>
              <w:jc w:val="center"/>
              <w:rPr>
                <w:rFonts w:ascii="仿宋_GB2312" w:eastAsia="仿宋_GB2312" w:hAnsi="Times New Roman" w:cs="Times New Roman"/>
                <w:color w:val="000000"/>
                <w:kern w:val="2"/>
                <w:sz w:val="21"/>
                <w:lang w:eastAsia="zh-CN"/>
              </w:rPr>
            </w:pPr>
            <w:r w:rsidRPr="003C3749">
              <w:rPr>
                <w:rFonts w:ascii="仿宋_GB2312" w:eastAsia="仿宋_GB2312" w:hAnsi="Times New Roman" w:cs="Times New Roman" w:hint="eastAsia"/>
                <w:color w:val="000000"/>
                <w:kern w:val="2"/>
                <w:sz w:val="21"/>
                <w:lang w:eastAsia="zh-CN"/>
              </w:rPr>
              <w:t>（2分）</w:t>
            </w:r>
          </w:p>
        </w:tc>
        <w:tc>
          <w:tcPr>
            <w:tcW w:w="1336" w:type="dxa"/>
            <w:vMerge w:val="restart"/>
            <w:vAlign w:val="center"/>
          </w:tcPr>
          <w:p w14:paraId="0594E287"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sz w:val="21"/>
                <w:szCs w:val="21"/>
                <w:lang w:eastAsia="zh-CN"/>
              </w:rPr>
              <w:t>关闭电源、填写仪器使用记录</w:t>
            </w:r>
          </w:p>
        </w:tc>
        <w:tc>
          <w:tcPr>
            <w:tcW w:w="504" w:type="dxa"/>
            <w:vMerge w:val="restart"/>
            <w:vAlign w:val="center"/>
          </w:tcPr>
          <w:p w14:paraId="3BC304D9"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kern w:val="2"/>
                <w:sz w:val="21"/>
                <w:szCs w:val="21"/>
                <w:lang w:eastAsia="zh-CN"/>
              </w:rPr>
              <w:t>1</w:t>
            </w:r>
          </w:p>
        </w:tc>
        <w:tc>
          <w:tcPr>
            <w:tcW w:w="1000" w:type="dxa"/>
            <w:vAlign w:val="center"/>
          </w:tcPr>
          <w:p w14:paraId="439DDCB3" w14:textId="77777777" w:rsidR="003C3749" w:rsidRPr="003C3749" w:rsidRDefault="003C3749" w:rsidP="003C3749">
            <w:pPr>
              <w:widowControl/>
              <w:jc w:val="center"/>
              <w:rPr>
                <w:rFonts w:ascii="仿宋_GB2312" w:eastAsia="仿宋_GB2312" w:hAnsi="Times New Roman" w:cs="Times New Roman"/>
                <w:color w:val="000000"/>
                <w:sz w:val="21"/>
                <w:szCs w:val="21"/>
                <w:lang w:eastAsia="zh-CN"/>
              </w:rPr>
            </w:pPr>
            <w:r w:rsidRPr="003C3749">
              <w:rPr>
                <w:rFonts w:ascii="仿宋_GB2312" w:eastAsia="仿宋_GB2312" w:hAnsi="Times New Roman" w:cs="Times New Roman" w:hint="eastAsia"/>
                <w:color w:val="000000"/>
                <w:sz w:val="21"/>
                <w:szCs w:val="21"/>
                <w:lang w:eastAsia="zh-CN"/>
              </w:rPr>
              <w:t>进行</w:t>
            </w:r>
          </w:p>
        </w:tc>
        <w:tc>
          <w:tcPr>
            <w:tcW w:w="2799" w:type="dxa"/>
            <w:vMerge w:val="restart"/>
            <w:vAlign w:val="center"/>
          </w:tcPr>
          <w:p w14:paraId="1A2886E3" w14:textId="77777777" w:rsidR="003C3749" w:rsidRPr="003C3749" w:rsidRDefault="003C3749" w:rsidP="003C3749">
            <w:pPr>
              <w:jc w:val="both"/>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sz w:val="21"/>
                <w:szCs w:val="21"/>
                <w:lang w:eastAsia="zh-CN"/>
              </w:rPr>
              <w:t>未进行，每一项扣0.5分，最多扣1分</w:t>
            </w:r>
          </w:p>
        </w:tc>
        <w:tc>
          <w:tcPr>
            <w:tcW w:w="561" w:type="dxa"/>
            <w:vMerge w:val="restart"/>
          </w:tcPr>
          <w:p w14:paraId="1FCB6D5C"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562" w:type="dxa"/>
            <w:vMerge w:val="restart"/>
          </w:tcPr>
          <w:p w14:paraId="5A2F336B"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r w:rsidR="003C3749" w:rsidRPr="003C3749" w14:paraId="417D14E7" w14:textId="77777777" w:rsidTr="003C3749">
        <w:trPr>
          <w:trHeight w:val="325"/>
          <w:jc w:val="center"/>
        </w:trPr>
        <w:tc>
          <w:tcPr>
            <w:tcW w:w="427" w:type="dxa"/>
            <w:vMerge/>
            <w:vAlign w:val="center"/>
          </w:tcPr>
          <w:p w14:paraId="74F08561"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107" w:type="dxa"/>
            <w:vMerge/>
            <w:vAlign w:val="center"/>
          </w:tcPr>
          <w:p w14:paraId="4A39C8FB"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336" w:type="dxa"/>
            <w:vMerge/>
            <w:vAlign w:val="center"/>
          </w:tcPr>
          <w:p w14:paraId="25E03102"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504" w:type="dxa"/>
            <w:vMerge/>
          </w:tcPr>
          <w:p w14:paraId="24C4DBD1"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000" w:type="dxa"/>
            <w:vAlign w:val="center"/>
          </w:tcPr>
          <w:p w14:paraId="2F319C58" w14:textId="77777777" w:rsidR="003C3749" w:rsidRPr="003C3749" w:rsidRDefault="003C3749" w:rsidP="003C3749">
            <w:pPr>
              <w:widowControl/>
              <w:jc w:val="center"/>
              <w:rPr>
                <w:rFonts w:ascii="仿宋_GB2312" w:eastAsia="仿宋_GB2312" w:hAnsi="Times New Roman" w:cs="Times New Roman"/>
                <w:color w:val="000000"/>
                <w:sz w:val="21"/>
                <w:szCs w:val="21"/>
                <w:lang w:eastAsia="zh-CN"/>
              </w:rPr>
            </w:pPr>
            <w:r w:rsidRPr="003C3749">
              <w:rPr>
                <w:rFonts w:ascii="仿宋_GB2312" w:eastAsia="仿宋_GB2312" w:hAnsi="Times New Roman" w:cs="Times New Roman" w:hint="eastAsia"/>
                <w:color w:val="000000"/>
                <w:sz w:val="21"/>
                <w:szCs w:val="21"/>
                <w:lang w:eastAsia="zh-CN"/>
              </w:rPr>
              <w:t>未进行</w:t>
            </w:r>
          </w:p>
        </w:tc>
        <w:tc>
          <w:tcPr>
            <w:tcW w:w="2799" w:type="dxa"/>
            <w:vMerge/>
          </w:tcPr>
          <w:p w14:paraId="1D47B762" w14:textId="77777777" w:rsidR="003C3749" w:rsidRPr="003C3749" w:rsidRDefault="003C3749" w:rsidP="003C3749">
            <w:pPr>
              <w:jc w:val="both"/>
              <w:rPr>
                <w:rFonts w:ascii="仿宋_GB2312" w:eastAsia="仿宋_GB2312" w:hAnsi="Times New Roman" w:cs="Times New Roman"/>
                <w:color w:val="000000"/>
                <w:kern w:val="2"/>
                <w:sz w:val="21"/>
                <w:szCs w:val="21"/>
                <w:lang w:eastAsia="zh-CN"/>
              </w:rPr>
            </w:pPr>
          </w:p>
        </w:tc>
        <w:tc>
          <w:tcPr>
            <w:tcW w:w="561" w:type="dxa"/>
            <w:vMerge/>
          </w:tcPr>
          <w:p w14:paraId="6352F527"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562" w:type="dxa"/>
            <w:vMerge/>
          </w:tcPr>
          <w:p w14:paraId="0093CF1C"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r w:rsidR="003C3749" w:rsidRPr="003C3749" w14:paraId="6B224558" w14:textId="77777777" w:rsidTr="003C3749">
        <w:trPr>
          <w:trHeight w:val="315"/>
          <w:jc w:val="center"/>
        </w:trPr>
        <w:tc>
          <w:tcPr>
            <w:tcW w:w="427" w:type="dxa"/>
            <w:vMerge/>
            <w:vAlign w:val="center"/>
          </w:tcPr>
          <w:p w14:paraId="7697B071"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107" w:type="dxa"/>
            <w:vMerge/>
            <w:vAlign w:val="center"/>
          </w:tcPr>
          <w:p w14:paraId="3458D224"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336" w:type="dxa"/>
            <w:vMerge w:val="restart"/>
            <w:vAlign w:val="center"/>
          </w:tcPr>
          <w:p w14:paraId="4E8288EB"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sz w:val="21"/>
                <w:szCs w:val="21"/>
                <w:lang w:eastAsia="zh-CN"/>
              </w:rPr>
              <w:t>台面整理、废物和废液处理</w:t>
            </w:r>
          </w:p>
        </w:tc>
        <w:tc>
          <w:tcPr>
            <w:tcW w:w="504" w:type="dxa"/>
            <w:vMerge w:val="restart"/>
            <w:vAlign w:val="center"/>
          </w:tcPr>
          <w:p w14:paraId="00CB710C"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kern w:val="2"/>
                <w:sz w:val="21"/>
                <w:szCs w:val="21"/>
                <w:lang w:eastAsia="zh-CN"/>
              </w:rPr>
              <w:t>1</w:t>
            </w:r>
          </w:p>
        </w:tc>
        <w:tc>
          <w:tcPr>
            <w:tcW w:w="1000" w:type="dxa"/>
            <w:vAlign w:val="center"/>
          </w:tcPr>
          <w:p w14:paraId="17BC8C63" w14:textId="77777777" w:rsidR="003C3749" w:rsidRPr="003C3749" w:rsidRDefault="003C3749" w:rsidP="003C3749">
            <w:pPr>
              <w:widowControl/>
              <w:jc w:val="center"/>
              <w:rPr>
                <w:rFonts w:ascii="仿宋_GB2312" w:eastAsia="仿宋_GB2312" w:hAnsi="Times New Roman" w:cs="Times New Roman"/>
                <w:color w:val="000000"/>
                <w:sz w:val="21"/>
                <w:szCs w:val="21"/>
                <w:lang w:eastAsia="zh-CN"/>
              </w:rPr>
            </w:pPr>
            <w:r w:rsidRPr="003C3749">
              <w:rPr>
                <w:rFonts w:ascii="仿宋_GB2312" w:eastAsia="仿宋_GB2312" w:hAnsi="Times New Roman" w:cs="Times New Roman" w:hint="eastAsia"/>
                <w:color w:val="000000"/>
                <w:sz w:val="21"/>
                <w:szCs w:val="21"/>
                <w:lang w:eastAsia="zh-CN"/>
              </w:rPr>
              <w:t>进行</w:t>
            </w:r>
          </w:p>
        </w:tc>
        <w:tc>
          <w:tcPr>
            <w:tcW w:w="2799" w:type="dxa"/>
            <w:vMerge w:val="restart"/>
            <w:vAlign w:val="center"/>
          </w:tcPr>
          <w:p w14:paraId="37628031" w14:textId="77777777" w:rsidR="003C3749" w:rsidRPr="003C3749" w:rsidRDefault="003C3749" w:rsidP="003C3749">
            <w:pPr>
              <w:jc w:val="both"/>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sz w:val="21"/>
                <w:szCs w:val="21"/>
                <w:lang w:eastAsia="zh-CN"/>
              </w:rPr>
              <w:t>未进行，每一项扣0.5分，最多扣1分</w:t>
            </w:r>
          </w:p>
        </w:tc>
        <w:tc>
          <w:tcPr>
            <w:tcW w:w="561" w:type="dxa"/>
            <w:vMerge w:val="restart"/>
          </w:tcPr>
          <w:p w14:paraId="58DCAF0E"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562" w:type="dxa"/>
            <w:vMerge/>
          </w:tcPr>
          <w:p w14:paraId="253486C0"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r w:rsidR="003C3749" w:rsidRPr="003C3749" w14:paraId="193B0330" w14:textId="77777777" w:rsidTr="003C3749">
        <w:trPr>
          <w:trHeight w:val="315"/>
          <w:jc w:val="center"/>
        </w:trPr>
        <w:tc>
          <w:tcPr>
            <w:tcW w:w="427" w:type="dxa"/>
            <w:vMerge/>
            <w:vAlign w:val="center"/>
          </w:tcPr>
          <w:p w14:paraId="1CCB39C1"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107" w:type="dxa"/>
            <w:vMerge/>
            <w:vAlign w:val="center"/>
          </w:tcPr>
          <w:p w14:paraId="3B737376"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336" w:type="dxa"/>
            <w:vMerge/>
            <w:vAlign w:val="center"/>
          </w:tcPr>
          <w:p w14:paraId="5721413E" w14:textId="77777777" w:rsidR="003C3749" w:rsidRPr="003C3749" w:rsidRDefault="003C3749" w:rsidP="003C3749">
            <w:pPr>
              <w:jc w:val="center"/>
              <w:rPr>
                <w:rFonts w:ascii="仿宋_GB2312" w:eastAsia="仿宋_GB2312" w:hAnsi="Times New Roman" w:cs="Times New Roman"/>
                <w:color w:val="000000"/>
                <w:sz w:val="21"/>
                <w:szCs w:val="21"/>
                <w:lang w:eastAsia="zh-CN"/>
              </w:rPr>
            </w:pPr>
          </w:p>
        </w:tc>
        <w:tc>
          <w:tcPr>
            <w:tcW w:w="504" w:type="dxa"/>
            <w:vMerge/>
          </w:tcPr>
          <w:p w14:paraId="31D0DD63"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000" w:type="dxa"/>
            <w:vAlign w:val="center"/>
          </w:tcPr>
          <w:p w14:paraId="34C9EE17" w14:textId="77777777" w:rsidR="003C3749" w:rsidRPr="003C3749" w:rsidRDefault="003C3749" w:rsidP="003C3749">
            <w:pPr>
              <w:widowControl/>
              <w:jc w:val="center"/>
              <w:rPr>
                <w:rFonts w:ascii="仿宋_GB2312" w:eastAsia="仿宋_GB2312" w:hAnsi="Times New Roman" w:cs="Times New Roman"/>
                <w:color w:val="000000"/>
                <w:sz w:val="21"/>
                <w:szCs w:val="21"/>
                <w:lang w:eastAsia="zh-CN"/>
              </w:rPr>
            </w:pPr>
            <w:r w:rsidRPr="003C3749">
              <w:rPr>
                <w:rFonts w:ascii="仿宋_GB2312" w:eastAsia="仿宋_GB2312" w:hAnsi="Times New Roman" w:cs="Times New Roman" w:hint="eastAsia"/>
                <w:color w:val="000000"/>
                <w:sz w:val="21"/>
                <w:szCs w:val="21"/>
                <w:lang w:eastAsia="zh-CN"/>
              </w:rPr>
              <w:t>未进行</w:t>
            </w:r>
          </w:p>
        </w:tc>
        <w:tc>
          <w:tcPr>
            <w:tcW w:w="2799" w:type="dxa"/>
            <w:vMerge/>
            <w:vAlign w:val="center"/>
          </w:tcPr>
          <w:p w14:paraId="41BFBB00" w14:textId="77777777" w:rsidR="003C3749" w:rsidRPr="003C3749" w:rsidRDefault="003C3749" w:rsidP="003C3749">
            <w:pPr>
              <w:jc w:val="both"/>
              <w:rPr>
                <w:rFonts w:ascii="仿宋_GB2312" w:eastAsia="仿宋_GB2312" w:hAnsi="Times New Roman" w:cs="Times New Roman"/>
                <w:color w:val="000000"/>
                <w:sz w:val="21"/>
                <w:szCs w:val="21"/>
                <w:lang w:eastAsia="zh-CN"/>
              </w:rPr>
            </w:pPr>
          </w:p>
        </w:tc>
        <w:tc>
          <w:tcPr>
            <w:tcW w:w="561" w:type="dxa"/>
            <w:vMerge/>
          </w:tcPr>
          <w:p w14:paraId="7375D640"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562" w:type="dxa"/>
            <w:vMerge/>
          </w:tcPr>
          <w:p w14:paraId="0AA93AA2"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r w:rsidR="003C3749" w:rsidRPr="003C3749" w14:paraId="49A601BD" w14:textId="77777777" w:rsidTr="003C3749">
        <w:trPr>
          <w:trHeight w:val="325"/>
          <w:jc w:val="center"/>
        </w:trPr>
        <w:tc>
          <w:tcPr>
            <w:tcW w:w="427" w:type="dxa"/>
            <w:vMerge w:val="restart"/>
            <w:vAlign w:val="center"/>
          </w:tcPr>
          <w:p w14:paraId="07F613F8" w14:textId="77777777" w:rsidR="003C3749" w:rsidRPr="003C3749" w:rsidRDefault="003C3749" w:rsidP="003C3749">
            <w:pPr>
              <w:jc w:val="center"/>
              <w:rPr>
                <w:rFonts w:ascii="仿宋_GB2312" w:eastAsia="仿宋_GB2312" w:hAnsi="Times New Roman" w:cs="Times New Roman"/>
                <w:color w:val="000000"/>
                <w:kern w:val="2"/>
                <w:sz w:val="21"/>
                <w:lang w:eastAsia="zh-CN"/>
              </w:rPr>
            </w:pPr>
            <w:r w:rsidRPr="003C3749">
              <w:rPr>
                <w:rFonts w:ascii="仿宋_GB2312" w:eastAsia="仿宋_GB2312" w:hAnsi="Times New Roman" w:cs="Times New Roman" w:hint="eastAsia"/>
                <w:color w:val="000000"/>
                <w:kern w:val="2"/>
                <w:sz w:val="21"/>
                <w:lang w:eastAsia="zh-CN"/>
              </w:rPr>
              <w:t>七</w:t>
            </w:r>
          </w:p>
        </w:tc>
        <w:tc>
          <w:tcPr>
            <w:tcW w:w="1107" w:type="dxa"/>
            <w:vMerge w:val="restart"/>
            <w:vAlign w:val="center"/>
          </w:tcPr>
          <w:p w14:paraId="0668C82B" w14:textId="77777777" w:rsidR="003C3749" w:rsidRPr="003C3749" w:rsidRDefault="003C3749" w:rsidP="003C3749">
            <w:pPr>
              <w:jc w:val="center"/>
              <w:rPr>
                <w:rFonts w:ascii="仿宋_GB2312" w:eastAsia="仿宋_GB2312" w:hAnsi="Times New Roman" w:cs="Times New Roman"/>
                <w:color w:val="000000"/>
                <w:kern w:val="2"/>
                <w:sz w:val="21"/>
                <w:lang w:eastAsia="zh-CN"/>
              </w:rPr>
            </w:pPr>
            <w:r w:rsidRPr="003C3749">
              <w:rPr>
                <w:rFonts w:ascii="仿宋_GB2312" w:eastAsia="仿宋_GB2312" w:hAnsi="Times New Roman" w:cs="Times New Roman" w:hint="eastAsia"/>
                <w:color w:val="000000"/>
                <w:kern w:val="2"/>
                <w:sz w:val="21"/>
                <w:lang w:eastAsia="zh-CN"/>
              </w:rPr>
              <w:t>重大失误</w:t>
            </w:r>
          </w:p>
          <w:p w14:paraId="7CD3E080" w14:textId="77777777" w:rsidR="003C3749" w:rsidRPr="003C3749" w:rsidRDefault="003C3749" w:rsidP="003C3749">
            <w:pPr>
              <w:jc w:val="center"/>
              <w:rPr>
                <w:rFonts w:ascii="仿宋_GB2312" w:eastAsia="仿宋_GB2312" w:hAnsi="Times New Roman" w:cs="Times New Roman"/>
                <w:color w:val="000000"/>
                <w:kern w:val="2"/>
                <w:sz w:val="21"/>
                <w:lang w:eastAsia="zh-CN"/>
              </w:rPr>
            </w:pPr>
            <w:r w:rsidRPr="003C3749">
              <w:rPr>
                <w:rFonts w:ascii="仿宋_GB2312" w:eastAsia="仿宋_GB2312" w:hAnsi="Times New Roman" w:cs="Times New Roman" w:hint="eastAsia"/>
                <w:color w:val="000000"/>
                <w:kern w:val="2"/>
                <w:sz w:val="21"/>
                <w:lang w:eastAsia="zh-CN"/>
              </w:rPr>
              <w:t>（最多扣20分）</w:t>
            </w:r>
          </w:p>
        </w:tc>
        <w:tc>
          <w:tcPr>
            <w:tcW w:w="1336" w:type="dxa"/>
            <w:vAlign w:val="center"/>
          </w:tcPr>
          <w:p w14:paraId="67588842" w14:textId="77777777" w:rsidR="003C3749" w:rsidRPr="003C3749" w:rsidRDefault="003C3749" w:rsidP="003C3749">
            <w:pPr>
              <w:jc w:val="center"/>
              <w:rPr>
                <w:rFonts w:ascii="仿宋_GB2312" w:eastAsia="仿宋_GB2312" w:hAnsi="Times New Roman" w:cs="Times New Roman"/>
                <w:color w:val="000000"/>
                <w:sz w:val="21"/>
                <w:szCs w:val="21"/>
                <w:lang w:eastAsia="zh-CN"/>
              </w:rPr>
            </w:pPr>
            <w:r w:rsidRPr="003C3749">
              <w:rPr>
                <w:rFonts w:ascii="仿宋_GB2312" w:eastAsia="仿宋_GB2312" w:hAnsi="Times New Roman" w:cs="Times New Roman" w:hint="eastAsia"/>
                <w:color w:val="000000"/>
                <w:kern w:val="2"/>
                <w:sz w:val="21"/>
                <w:lang w:eastAsia="zh-CN"/>
              </w:rPr>
              <w:t>玻璃仪器</w:t>
            </w:r>
          </w:p>
        </w:tc>
        <w:tc>
          <w:tcPr>
            <w:tcW w:w="504" w:type="dxa"/>
            <w:vAlign w:val="center"/>
          </w:tcPr>
          <w:p w14:paraId="4A702C42"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kern w:val="2"/>
                <w:sz w:val="21"/>
                <w:szCs w:val="21"/>
                <w:lang w:eastAsia="zh-CN"/>
              </w:rPr>
              <w:t>0</w:t>
            </w:r>
          </w:p>
        </w:tc>
        <w:tc>
          <w:tcPr>
            <w:tcW w:w="1000" w:type="dxa"/>
            <w:vAlign w:val="center"/>
          </w:tcPr>
          <w:p w14:paraId="4C5EC97A" w14:textId="77777777" w:rsidR="003C3749" w:rsidRPr="003C3749" w:rsidRDefault="003C3749" w:rsidP="003C3749">
            <w:pPr>
              <w:widowControl/>
              <w:jc w:val="center"/>
              <w:rPr>
                <w:rFonts w:ascii="仿宋_GB2312" w:eastAsia="仿宋_GB2312" w:hAnsi="Times New Roman" w:cs="Times New Roman"/>
                <w:color w:val="000000"/>
                <w:sz w:val="21"/>
                <w:szCs w:val="21"/>
                <w:lang w:eastAsia="zh-CN"/>
              </w:rPr>
            </w:pPr>
            <w:r w:rsidRPr="003C3749">
              <w:rPr>
                <w:rFonts w:ascii="仿宋_GB2312" w:eastAsia="仿宋_GB2312" w:hAnsi="Times New Roman" w:cs="Times New Roman" w:hint="eastAsia"/>
                <w:color w:val="000000"/>
                <w:sz w:val="21"/>
                <w:szCs w:val="21"/>
                <w:lang w:eastAsia="zh-CN"/>
              </w:rPr>
              <w:t>损坏</w:t>
            </w:r>
          </w:p>
        </w:tc>
        <w:tc>
          <w:tcPr>
            <w:tcW w:w="2799" w:type="dxa"/>
            <w:vAlign w:val="center"/>
          </w:tcPr>
          <w:p w14:paraId="6B641D91" w14:textId="77777777" w:rsidR="003C3749" w:rsidRPr="003C3749" w:rsidRDefault="003C3749" w:rsidP="003C3749">
            <w:pPr>
              <w:jc w:val="both"/>
              <w:rPr>
                <w:rFonts w:ascii="仿宋_GB2312" w:eastAsia="仿宋_GB2312" w:hAnsi="Times New Roman" w:cs="Times New Roman"/>
                <w:color w:val="000000"/>
                <w:sz w:val="21"/>
                <w:szCs w:val="21"/>
                <w:lang w:eastAsia="zh-CN"/>
              </w:rPr>
            </w:pPr>
            <w:r w:rsidRPr="003C3749">
              <w:rPr>
                <w:rFonts w:ascii="仿宋_GB2312" w:eastAsia="仿宋_GB2312" w:hAnsi="Times New Roman" w:cs="Times New Roman" w:hint="eastAsia"/>
                <w:color w:val="000000"/>
                <w:kern w:val="2"/>
                <w:sz w:val="21"/>
                <w:szCs w:val="21"/>
                <w:lang w:eastAsia="zh-CN"/>
              </w:rPr>
              <w:t>每次倒扣2分</w:t>
            </w:r>
          </w:p>
        </w:tc>
        <w:tc>
          <w:tcPr>
            <w:tcW w:w="561" w:type="dxa"/>
          </w:tcPr>
          <w:p w14:paraId="7ACF321E"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562" w:type="dxa"/>
            <w:vMerge w:val="restart"/>
          </w:tcPr>
          <w:p w14:paraId="79C29F35"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p w14:paraId="3A62AD44"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p w14:paraId="769DCAAA"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p w14:paraId="1E74C81B"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p w14:paraId="012D8077"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r w:rsidR="003C3749" w:rsidRPr="003C3749" w14:paraId="0BD26B0B" w14:textId="77777777" w:rsidTr="003C3749">
        <w:trPr>
          <w:trHeight w:val="325"/>
          <w:jc w:val="center"/>
        </w:trPr>
        <w:tc>
          <w:tcPr>
            <w:tcW w:w="427" w:type="dxa"/>
            <w:vMerge/>
            <w:vAlign w:val="center"/>
          </w:tcPr>
          <w:p w14:paraId="009D8575"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107" w:type="dxa"/>
            <w:vMerge/>
            <w:vAlign w:val="center"/>
          </w:tcPr>
          <w:p w14:paraId="3615979F"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336" w:type="dxa"/>
            <w:vAlign w:val="center"/>
          </w:tcPr>
          <w:p w14:paraId="7566787D" w14:textId="77777777" w:rsidR="003C3749" w:rsidRPr="003C3749" w:rsidRDefault="003C3749" w:rsidP="003C3749">
            <w:pPr>
              <w:jc w:val="center"/>
              <w:rPr>
                <w:rFonts w:ascii="仿宋_GB2312" w:eastAsia="仿宋_GB2312" w:hAnsi="Times New Roman" w:cs="Times New Roman"/>
                <w:color w:val="000000"/>
                <w:sz w:val="21"/>
                <w:szCs w:val="21"/>
                <w:lang w:eastAsia="zh-CN"/>
              </w:rPr>
            </w:pPr>
            <w:r w:rsidRPr="003C3749">
              <w:rPr>
                <w:rFonts w:ascii="仿宋_GB2312" w:eastAsia="仿宋_GB2312" w:hAnsi="Times New Roman" w:cs="Times New Roman" w:hint="eastAsia"/>
                <w:color w:val="000000"/>
                <w:sz w:val="21"/>
                <w:szCs w:val="21"/>
                <w:lang w:eastAsia="zh-CN"/>
              </w:rPr>
              <w:t>UV1800光度计</w:t>
            </w:r>
          </w:p>
        </w:tc>
        <w:tc>
          <w:tcPr>
            <w:tcW w:w="504" w:type="dxa"/>
            <w:vAlign w:val="center"/>
          </w:tcPr>
          <w:p w14:paraId="772954E2"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kern w:val="2"/>
                <w:sz w:val="21"/>
                <w:szCs w:val="21"/>
                <w:lang w:eastAsia="zh-CN"/>
              </w:rPr>
              <w:t>0</w:t>
            </w:r>
          </w:p>
        </w:tc>
        <w:tc>
          <w:tcPr>
            <w:tcW w:w="1000" w:type="dxa"/>
            <w:vAlign w:val="center"/>
          </w:tcPr>
          <w:p w14:paraId="07AA5D83" w14:textId="77777777" w:rsidR="003C3749" w:rsidRPr="003C3749" w:rsidRDefault="003C3749" w:rsidP="003C3749">
            <w:pPr>
              <w:widowControl/>
              <w:jc w:val="center"/>
              <w:rPr>
                <w:rFonts w:ascii="仿宋_GB2312" w:eastAsia="仿宋_GB2312" w:hAnsi="Times New Roman" w:cs="Times New Roman"/>
                <w:color w:val="000000"/>
                <w:sz w:val="21"/>
                <w:szCs w:val="21"/>
                <w:lang w:eastAsia="zh-CN"/>
              </w:rPr>
            </w:pPr>
            <w:r w:rsidRPr="003C3749">
              <w:rPr>
                <w:rFonts w:ascii="仿宋_GB2312" w:eastAsia="仿宋_GB2312" w:hAnsi="Times New Roman" w:cs="Times New Roman" w:hint="eastAsia"/>
                <w:color w:val="000000"/>
                <w:sz w:val="21"/>
                <w:szCs w:val="21"/>
                <w:lang w:eastAsia="zh-CN"/>
              </w:rPr>
              <w:t>损坏</w:t>
            </w:r>
          </w:p>
        </w:tc>
        <w:tc>
          <w:tcPr>
            <w:tcW w:w="2799" w:type="dxa"/>
            <w:vAlign w:val="center"/>
          </w:tcPr>
          <w:p w14:paraId="2DD2245C" w14:textId="77777777" w:rsidR="003C3749" w:rsidRPr="003C3749" w:rsidRDefault="003C3749" w:rsidP="003C3749">
            <w:pPr>
              <w:jc w:val="both"/>
              <w:rPr>
                <w:rFonts w:ascii="仿宋_GB2312" w:eastAsia="仿宋_GB2312" w:hAnsi="Times New Roman" w:cs="Times New Roman"/>
                <w:color w:val="000000"/>
                <w:sz w:val="21"/>
                <w:szCs w:val="21"/>
                <w:lang w:eastAsia="zh-CN"/>
              </w:rPr>
            </w:pPr>
            <w:r w:rsidRPr="003C3749">
              <w:rPr>
                <w:rFonts w:ascii="仿宋_GB2312" w:eastAsia="仿宋_GB2312" w:hAnsi="Times New Roman" w:cs="Times New Roman" w:hint="eastAsia"/>
                <w:color w:val="000000"/>
                <w:kern w:val="2"/>
                <w:sz w:val="21"/>
                <w:szCs w:val="21"/>
                <w:lang w:eastAsia="zh-CN"/>
              </w:rPr>
              <w:t>每次倒扣20分并赔偿相关损失</w:t>
            </w:r>
          </w:p>
        </w:tc>
        <w:tc>
          <w:tcPr>
            <w:tcW w:w="561" w:type="dxa"/>
          </w:tcPr>
          <w:p w14:paraId="71C9B8FB"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562" w:type="dxa"/>
            <w:vMerge/>
          </w:tcPr>
          <w:p w14:paraId="62CA7409"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r w:rsidR="003C3749" w:rsidRPr="003C3749" w14:paraId="6FC2CB2C" w14:textId="77777777" w:rsidTr="003C3749">
        <w:trPr>
          <w:trHeight w:val="70"/>
          <w:jc w:val="center"/>
        </w:trPr>
        <w:tc>
          <w:tcPr>
            <w:tcW w:w="427" w:type="dxa"/>
            <w:vMerge/>
            <w:vAlign w:val="center"/>
          </w:tcPr>
          <w:p w14:paraId="22613C72"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107" w:type="dxa"/>
            <w:vMerge/>
            <w:vAlign w:val="center"/>
          </w:tcPr>
          <w:p w14:paraId="0758A4C7"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336" w:type="dxa"/>
            <w:vAlign w:val="center"/>
          </w:tcPr>
          <w:p w14:paraId="6EB62515"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sz w:val="21"/>
                <w:szCs w:val="21"/>
                <w:lang w:eastAsia="zh-CN"/>
              </w:rPr>
              <w:t>试液重配制</w:t>
            </w:r>
          </w:p>
        </w:tc>
        <w:tc>
          <w:tcPr>
            <w:tcW w:w="504" w:type="dxa"/>
            <w:vAlign w:val="center"/>
          </w:tcPr>
          <w:p w14:paraId="5CB978B5"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kern w:val="2"/>
                <w:sz w:val="21"/>
                <w:szCs w:val="21"/>
                <w:lang w:eastAsia="zh-CN"/>
              </w:rPr>
              <w:t>0</w:t>
            </w:r>
          </w:p>
        </w:tc>
        <w:tc>
          <w:tcPr>
            <w:tcW w:w="1000" w:type="dxa"/>
            <w:vAlign w:val="center"/>
          </w:tcPr>
          <w:p w14:paraId="5258AF1D" w14:textId="77777777" w:rsidR="003C3749" w:rsidRPr="003C3749" w:rsidRDefault="003C3749" w:rsidP="003C3749">
            <w:pPr>
              <w:widowControl/>
              <w:jc w:val="center"/>
              <w:rPr>
                <w:rFonts w:ascii="仿宋_GB2312" w:eastAsia="仿宋_GB2312" w:hAnsi="Times New Roman" w:cs="Times New Roman"/>
                <w:color w:val="000000"/>
                <w:sz w:val="21"/>
                <w:szCs w:val="21"/>
                <w:lang w:eastAsia="zh-CN"/>
              </w:rPr>
            </w:pPr>
          </w:p>
        </w:tc>
        <w:tc>
          <w:tcPr>
            <w:tcW w:w="2799" w:type="dxa"/>
          </w:tcPr>
          <w:p w14:paraId="2F42D2F0" w14:textId="77777777" w:rsidR="003C3749" w:rsidRPr="003C3749" w:rsidRDefault="003C3749" w:rsidP="003C3749">
            <w:pPr>
              <w:widowControl/>
              <w:rPr>
                <w:rFonts w:ascii="仿宋_GB2312" w:eastAsia="仿宋_GB2312" w:hAnsi="Times New Roman" w:cs="Times New Roman"/>
                <w:color w:val="000000"/>
                <w:sz w:val="21"/>
                <w:szCs w:val="21"/>
                <w:lang w:eastAsia="zh-CN"/>
              </w:rPr>
            </w:pPr>
            <w:r w:rsidRPr="003C3749">
              <w:rPr>
                <w:rFonts w:ascii="仿宋_GB2312" w:eastAsia="仿宋_GB2312" w:hAnsi="Times New Roman" w:cs="Times New Roman" w:hint="eastAsia"/>
                <w:color w:val="000000"/>
                <w:sz w:val="21"/>
                <w:szCs w:val="21"/>
                <w:lang w:eastAsia="zh-CN"/>
              </w:rPr>
              <w:t>试液每重配制一次</w:t>
            </w:r>
            <w:r w:rsidRPr="003C3749">
              <w:rPr>
                <w:rFonts w:ascii="仿宋_GB2312" w:eastAsia="仿宋_GB2312" w:hAnsi="Times New Roman" w:cs="Times New Roman" w:hint="eastAsia"/>
                <w:color w:val="000000"/>
                <w:kern w:val="2"/>
                <w:sz w:val="21"/>
                <w:szCs w:val="21"/>
                <w:lang w:eastAsia="zh-CN"/>
              </w:rPr>
              <w:t>倒扣</w:t>
            </w:r>
            <w:r w:rsidRPr="003C3749">
              <w:rPr>
                <w:rFonts w:ascii="仿宋_GB2312" w:eastAsia="仿宋_GB2312" w:hAnsi="Times New Roman" w:cs="Times New Roman" w:hint="eastAsia"/>
                <w:color w:val="000000"/>
                <w:sz w:val="21"/>
                <w:szCs w:val="21"/>
                <w:lang w:eastAsia="zh-CN"/>
              </w:rPr>
              <w:t>3分，开始吸光度测量后不允许重配制溶液</w:t>
            </w:r>
          </w:p>
        </w:tc>
        <w:tc>
          <w:tcPr>
            <w:tcW w:w="561" w:type="dxa"/>
          </w:tcPr>
          <w:p w14:paraId="31A30E24"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562" w:type="dxa"/>
            <w:vMerge/>
          </w:tcPr>
          <w:p w14:paraId="57624375"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r w:rsidR="003C3749" w:rsidRPr="003C3749" w14:paraId="33A597AF" w14:textId="77777777" w:rsidTr="003C3749">
        <w:trPr>
          <w:trHeight w:val="325"/>
          <w:jc w:val="center"/>
        </w:trPr>
        <w:tc>
          <w:tcPr>
            <w:tcW w:w="427" w:type="dxa"/>
            <w:vMerge/>
            <w:vAlign w:val="center"/>
          </w:tcPr>
          <w:p w14:paraId="1EF957DD"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107" w:type="dxa"/>
            <w:vMerge/>
            <w:vAlign w:val="center"/>
          </w:tcPr>
          <w:p w14:paraId="5EAC7CF2"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336" w:type="dxa"/>
            <w:vAlign w:val="center"/>
          </w:tcPr>
          <w:p w14:paraId="1A422A94" w14:textId="77777777" w:rsidR="003C3749" w:rsidRPr="003C3749" w:rsidRDefault="003C3749" w:rsidP="003C3749">
            <w:pPr>
              <w:jc w:val="center"/>
              <w:rPr>
                <w:rFonts w:ascii="仿宋_GB2312" w:eastAsia="仿宋_GB2312" w:hAnsi="Times New Roman" w:cs="Times New Roman"/>
                <w:color w:val="000000"/>
                <w:sz w:val="21"/>
                <w:szCs w:val="21"/>
                <w:lang w:eastAsia="zh-CN"/>
              </w:rPr>
            </w:pPr>
            <w:r w:rsidRPr="003C3749">
              <w:rPr>
                <w:rFonts w:ascii="仿宋_GB2312" w:eastAsia="仿宋_GB2312" w:hAnsi="Times New Roman" w:cs="Times New Roman" w:hint="eastAsia"/>
                <w:color w:val="000000"/>
                <w:kern w:val="2"/>
                <w:sz w:val="21"/>
                <w:szCs w:val="21"/>
                <w:lang w:eastAsia="zh-CN"/>
              </w:rPr>
              <w:t>重新测定</w:t>
            </w:r>
          </w:p>
        </w:tc>
        <w:tc>
          <w:tcPr>
            <w:tcW w:w="504" w:type="dxa"/>
            <w:vAlign w:val="center"/>
          </w:tcPr>
          <w:p w14:paraId="7768415C"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kern w:val="2"/>
                <w:sz w:val="21"/>
                <w:szCs w:val="21"/>
                <w:lang w:eastAsia="zh-CN"/>
              </w:rPr>
              <w:t>0</w:t>
            </w:r>
          </w:p>
        </w:tc>
        <w:tc>
          <w:tcPr>
            <w:tcW w:w="1000" w:type="dxa"/>
            <w:vAlign w:val="center"/>
          </w:tcPr>
          <w:p w14:paraId="75A05F34" w14:textId="77777777" w:rsidR="003C3749" w:rsidRPr="003C3749" w:rsidRDefault="003C3749" w:rsidP="003C3749">
            <w:pPr>
              <w:widowControl/>
              <w:jc w:val="center"/>
              <w:rPr>
                <w:rFonts w:ascii="仿宋_GB2312" w:eastAsia="仿宋_GB2312" w:hAnsi="Times New Roman" w:cs="Times New Roman"/>
                <w:color w:val="000000"/>
                <w:sz w:val="21"/>
                <w:szCs w:val="21"/>
                <w:lang w:eastAsia="zh-CN"/>
              </w:rPr>
            </w:pPr>
          </w:p>
        </w:tc>
        <w:tc>
          <w:tcPr>
            <w:tcW w:w="2799" w:type="dxa"/>
          </w:tcPr>
          <w:p w14:paraId="2471469A" w14:textId="77777777" w:rsidR="003C3749" w:rsidRPr="003C3749" w:rsidRDefault="003C3749" w:rsidP="003C3749">
            <w:pPr>
              <w:widowControl/>
              <w:rPr>
                <w:rFonts w:ascii="仿宋_GB2312" w:eastAsia="仿宋_GB2312" w:hAnsi="Times New Roman" w:cs="Times New Roman"/>
                <w:color w:val="000000"/>
                <w:sz w:val="21"/>
                <w:szCs w:val="21"/>
                <w:lang w:eastAsia="zh-CN"/>
              </w:rPr>
            </w:pPr>
            <w:r w:rsidRPr="003C3749">
              <w:rPr>
                <w:rFonts w:ascii="仿宋_GB2312" w:eastAsia="仿宋_GB2312" w:hAnsi="Times New Roman" w:cs="Times New Roman" w:hint="eastAsia"/>
                <w:color w:val="000000"/>
                <w:sz w:val="21"/>
                <w:szCs w:val="21"/>
                <w:lang w:eastAsia="zh-CN"/>
              </w:rPr>
              <w:t>由于仪器本身的原因造成数据丢失，重新测定不扣分</w:t>
            </w:r>
            <w:r w:rsidRPr="003C3749">
              <w:rPr>
                <w:rFonts w:ascii="仿宋_GB2312" w:eastAsia="仿宋_GB2312" w:hAnsi="Times New Roman" w:cs="Times New Roman" w:hint="eastAsia"/>
                <w:color w:val="000000"/>
                <w:kern w:val="2"/>
                <w:sz w:val="21"/>
                <w:szCs w:val="21"/>
                <w:lang w:eastAsia="zh-CN"/>
              </w:rPr>
              <w:t>。</w:t>
            </w:r>
            <w:r w:rsidRPr="003C3749">
              <w:rPr>
                <w:rFonts w:ascii="仿宋_GB2312" w:eastAsia="仿宋_GB2312" w:hAnsi="Times New Roman" w:cs="Times New Roman" w:hint="eastAsia"/>
                <w:color w:val="000000"/>
                <w:sz w:val="21"/>
                <w:szCs w:val="21"/>
                <w:lang w:eastAsia="zh-CN"/>
              </w:rPr>
              <w:t>其他情况每重新测定一次倒扣3分。</w:t>
            </w:r>
          </w:p>
        </w:tc>
        <w:tc>
          <w:tcPr>
            <w:tcW w:w="561" w:type="dxa"/>
          </w:tcPr>
          <w:p w14:paraId="28AE4D66"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562" w:type="dxa"/>
            <w:vMerge/>
          </w:tcPr>
          <w:p w14:paraId="41DC1886"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r w:rsidR="003C3749" w:rsidRPr="003C3749" w14:paraId="33F5AC18" w14:textId="77777777" w:rsidTr="003C3749">
        <w:trPr>
          <w:trHeight w:val="325"/>
          <w:jc w:val="center"/>
        </w:trPr>
        <w:tc>
          <w:tcPr>
            <w:tcW w:w="427" w:type="dxa"/>
            <w:vAlign w:val="center"/>
          </w:tcPr>
          <w:p w14:paraId="72B8E798" w14:textId="77777777" w:rsidR="003C3749" w:rsidRPr="003C3749" w:rsidRDefault="003C3749" w:rsidP="003C3749">
            <w:pPr>
              <w:jc w:val="center"/>
              <w:rPr>
                <w:rFonts w:ascii="仿宋_GB2312" w:eastAsia="仿宋_GB2312" w:hAnsi="Times New Roman" w:cs="Times New Roman"/>
                <w:color w:val="000000"/>
                <w:kern w:val="2"/>
                <w:sz w:val="21"/>
                <w:lang w:eastAsia="zh-CN"/>
              </w:rPr>
            </w:pPr>
            <w:r w:rsidRPr="003C3749">
              <w:rPr>
                <w:rFonts w:ascii="仿宋_GB2312" w:eastAsia="仿宋_GB2312" w:hAnsi="Times New Roman" w:cs="Times New Roman" w:hint="eastAsia"/>
                <w:color w:val="000000"/>
                <w:kern w:val="2"/>
                <w:sz w:val="21"/>
                <w:lang w:eastAsia="zh-CN"/>
              </w:rPr>
              <w:t>八</w:t>
            </w:r>
          </w:p>
        </w:tc>
        <w:tc>
          <w:tcPr>
            <w:tcW w:w="1107" w:type="dxa"/>
            <w:vAlign w:val="center"/>
          </w:tcPr>
          <w:p w14:paraId="3A9995F3" w14:textId="77777777" w:rsidR="003C3749" w:rsidRPr="003C3749" w:rsidRDefault="003C3749" w:rsidP="003C3749">
            <w:pPr>
              <w:jc w:val="center"/>
              <w:rPr>
                <w:rFonts w:ascii="仿宋_GB2312" w:eastAsia="仿宋_GB2312" w:hAnsi="Times New Roman" w:cs="Times New Roman"/>
                <w:color w:val="000000"/>
                <w:kern w:val="2"/>
                <w:sz w:val="21"/>
                <w:lang w:eastAsia="zh-CN"/>
              </w:rPr>
            </w:pPr>
            <w:r w:rsidRPr="003C3749">
              <w:rPr>
                <w:rFonts w:ascii="仿宋_GB2312" w:eastAsia="仿宋_GB2312" w:hAnsi="Times New Roman" w:cs="Times New Roman" w:hint="eastAsia"/>
                <w:color w:val="000000"/>
                <w:kern w:val="2"/>
                <w:sz w:val="21"/>
                <w:lang w:eastAsia="zh-CN"/>
              </w:rPr>
              <w:t>总时间</w:t>
            </w:r>
          </w:p>
          <w:p w14:paraId="311A5C20" w14:textId="77777777" w:rsidR="003C3749" w:rsidRPr="003C3749" w:rsidRDefault="003C3749" w:rsidP="003C3749">
            <w:pPr>
              <w:jc w:val="center"/>
              <w:rPr>
                <w:rFonts w:ascii="仿宋_GB2312" w:eastAsia="仿宋_GB2312" w:hAnsi="Times New Roman" w:cs="Times New Roman"/>
                <w:color w:val="000000"/>
                <w:kern w:val="2"/>
                <w:sz w:val="21"/>
                <w:lang w:eastAsia="zh-CN"/>
              </w:rPr>
            </w:pPr>
            <w:r w:rsidRPr="003C3749">
              <w:rPr>
                <w:rFonts w:ascii="仿宋_GB2312" w:eastAsia="仿宋_GB2312" w:hAnsi="Times New Roman" w:cs="Times New Roman" w:hint="eastAsia"/>
                <w:color w:val="000000"/>
                <w:kern w:val="2"/>
                <w:sz w:val="21"/>
                <w:lang w:eastAsia="zh-CN"/>
              </w:rPr>
              <w:t>（0分）</w:t>
            </w:r>
          </w:p>
        </w:tc>
        <w:tc>
          <w:tcPr>
            <w:tcW w:w="1336" w:type="dxa"/>
            <w:vAlign w:val="center"/>
          </w:tcPr>
          <w:p w14:paraId="5B4D1117" w14:textId="77777777" w:rsidR="003C3749" w:rsidRPr="003C3749" w:rsidRDefault="003C3749" w:rsidP="003C3749">
            <w:pPr>
              <w:jc w:val="center"/>
              <w:rPr>
                <w:rFonts w:ascii="仿宋_GB2312" w:eastAsia="仿宋_GB2312" w:hAnsi="Times New Roman" w:cs="Times New Roman"/>
                <w:color w:val="000000"/>
                <w:kern w:val="2"/>
                <w:sz w:val="21"/>
                <w:lang w:eastAsia="zh-CN"/>
              </w:rPr>
            </w:pPr>
            <w:r w:rsidRPr="003C3749">
              <w:rPr>
                <w:rFonts w:ascii="仿宋_GB2312" w:eastAsia="仿宋_GB2312" w:hAnsi="Times New Roman" w:cs="Times New Roman" w:hint="eastAsia"/>
                <w:color w:val="000000"/>
                <w:sz w:val="21"/>
                <w:szCs w:val="18"/>
                <w:lang w:eastAsia="zh-CN"/>
              </w:rPr>
              <w:t>210分钟完成</w:t>
            </w:r>
          </w:p>
        </w:tc>
        <w:tc>
          <w:tcPr>
            <w:tcW w:w="504" w:type="dxa"/>
            <w:vAlign w:val="center"/>
          </w:tcPr>
          <w:p w14:paraId="3695748D" w14:textId="77777777" w:rsidR="003C3749" w:rsidRPr="003C3749" w:rsidRDefault="003C3749" w:rsidP="003C3749">
            <w:pPr>
              <w:jc w:val="center"/>
              <w:rPr>
                <w:rFonts w:ascii="仿宋_GB2312" w:eastAsia="仿宋_GB2312" w:hAnsi="Times New Roman" w:cs="Times New Roman"/>
                <w:color w:val="000000"/>
                <w:kern w:val="2"/>
                <w:sz w:val="21"/>
                <w:lang w:eastAsia="zh-CN"/>
              </w:rPr>
            </w:pPr>
            <w:r w:rsidRPr="003C3749">
              <w:rPr>
                <w:rFonts w:ascii="仿宋_GB2312" w:eastAsia="仿宋_GB2312" w:hAnsi="Times New Roman" w:cs="Times New Roman" w:hint="eastAsia"/>
                <w:color w:val="000000"/>
                <w:kern w:val="2"/>
                <w:sz w:val="21"/>
                <w:lang w:eastAsia="zh-CN"/>
              </w:rPr>
              <w:t>0</w:t>
            </w:r>
          </w:p>
        </w:tc>
        <w:tc>
          <w:tcPr>
            <w:tcW w:w="1000" w:type="dxa"/>
            <w:vAlign w:val="center"/>
          </w:tcPr>
          <w:p w14:paraId="1EA50CDB"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2799" w:type="dxa"/>
          </w:tcPr>
          <w:p w14:paraId="3CEAF9E9" w14:textId="77777777" w:rsidR="003C3749" w:rsidRPr="003C3749" w:rsidRDefault="003C3749" w:rsidP="003C3749">
            <w:pPr>
              <w:jc w:val="both"/>
              <w:rPr>
                <w:rFonts w:ascii="仿宋_GB2312" w:eastAsia="仿宋_GB2312" w:hAnsi="Times New Roman" w:cs="Times New Roman"/>
                <w:color w:val="000000"/>
                <w:kern w:val="2"/>
                <w:sz w:val="21"/>
                <w:lang w:eastAsia="zh-CN"/>
              </w:rPr>
            </w:pPr>
            <w:r w:rsidRPr="003C3749">
              <w:rPr>
                <w:rFonts w:ascii="仿宋_GB2312" w:eastAsia="仿宋_GB2312" w:hAnsi="Times New Roman" w:cs="Times New Roman" w:hint="eastAsia"/>
                <w:color w:val="000000"/>
                <w:sz w:val="21"/>
                <w:szCs w:val="18"/>
                <w:lang w:eastAsia="zh-CN"/>
              </w:rPr>
              <w:t>比赛不延时，到规定时间终止比赛。</w:t>
            </w:r>
          </w:p>
        </w:tc>
        <w:tc>
          <w:tcPr>
            <w:tcW w:w="561" w:type="dxa"/>
          </w:tcPr>
          <w:p w14:paraId="1D823D02"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562" w:type="dxa"/>
          </w:tcPr>
          <w:p w14:paraId="286B35A4"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bl>
    <w:p w14:paraId="72D7F48D" w14:textId="77777777" w:rsidR="003C3749" w:rsidRPr="003C3749" w:rsidRDefault="003C3749" w:rsidP="003C3749">
      <w:pPr>
        <w:spacing w:beforeLines="50" w:before="120"/>
        <w:jc w:val="right"/>
        <w:rPr>
          <w:rFonts w:ascii="仿宋_GB2312" w:eastAsia="仿宋_GB2312" w:hAnsi="Times New Roman" w:cs="Times New Roman"/>
          <w:kern w:val="2"/>
          <w:sz w:val="21"/>
          <w:szCs w:val="21"/>
          <w:lang w:eastAsia="zh-CN"/>
        </w:rPr>
      </w:pPr>
      <w:r w:rsidRPr="003C3749">
        <w:rPr>
          <w:rFonts w:ascii="仿宋_GB2312" w:eastAsia="仿宋_GB2312" w:hAnsi="宋体" w:cs="Times New Roman" w:hint="eastAsia"/>
          <w:kern w:val="2"/>
          <w:sz w:val="21"/>
          <w:szCs w:val="21"/>
          <w:lang w:eastAsia="zh-CN"/>
        </w:rPr>
        <w:t>（续上表）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106"/>
        <w:gridCol w:w="1335"/>
        <w:gridCol w:w="504"/>
        <w:gridCol w:w="1001"/>
        <w:gridCol w:w="2799"/>
        <w:gridCol w:w="561"/>
        <w:gridCol w:w="563"/>
      </w:tblGrid>
      <w:tr w:rsidR="003C3749" w:rsidRPr="003C3749" w14:paraId="3D537C94" w14:textId="77777777" w:rsidTr="003C3749">
        <w:trPr>
          <w:trHeight w:val="210"/>
          <w:jc w:val="center"/>
        </w:trPr>
        <w:tc>
          <w:tcPr>
            <w:tcW w:w="427" w:type="dxa"/>
            <w:vAlign w:val="center"/>
          </w:tcPr>
          <w:p w14:paraId="61CDAB46" w14:textId="77777777" w:rsidR="003C3749" w:rsidRPr="003C3749" w:rsidRDefault="003C3749" w:rsidP="003C3749">
            <w:pPr>
              <w:jc w:val="center"/>
              <w:rPr>
                <w:rFonts w:ascii="仿宋_GB2312" w:eastAsia="仿宋_GB2312" w:hAnsi="Times New Roman" w:cs="Times New Roman"/>
                <w:b/>
                <w:color w:val="000000"/>
                <w:kern w:val="2"/>
                <w:sz w:val="21"/>
                <w:lang w:eastAsia="zh-CN"/>
              </w:rPr>
            </w:pPr>
            <w:r w:rsidRPr="003C3749">
              <w:rPr>
                <w:rFonts w:ascii="仿宋_GB2312" w:eastAsia="仿宋_GB2312" w:hAnsi="Times New Roman" w:cs="Times New Roman" w:hint="eastAsia"/>
                <w:b/>
                <w:color w:val="000000"/>
                <w:kern w:val="2"/>
                <w:sz w:val="21"/>
                <w:lang w:eastAsia="zh-CN"/>
              </w:rPr>
              <w:t>序号</w:t>
            </w:r>
          </w:p>
        </w:tc>
        <w:tc>
          <w:tcPr>
            <w:tcW w:w="1106" w:type="dxa"/>
            <w:vAlign w:val="center"/>
          </w:tcPr>
          <w:p w14:paraId="2A30858E" w14:textId="77777777" w:rsidR="003C3749" w:rsidRPr="003C3749" w:rsidRDefault="003C3749" w:rsidP="003C3749">
            <w:pPr>
              <w:jc w:val="center"/>
              <w:rPr>
                <w:rFonts w:ascii="仿宋_GB2312" w:eastAsia="仿宋_GB2312" w:hAnsi="Times New Roman" w:cs="Times New Roman"/>
                <w:b/>
                <w:color w:val="000000"/>
                <w:kern w:val="2"/>
                <w:sz w:val="21"/>
                <w:lang w:eastAsia="zh-CN"/>
              </w:rPr>
            </w:pPr>
            <w:r w:rsidRPr="003C3749">
              <w:rPr>
                <w:rFonts w:ascii="仿宋_GB2312" w:eastAsia="仿宋_GB2312" w:hAnsi="Times New Roman" w:cs="Times New Roman" w:hint="eastAsia"/>
                <w:b/>
                <w:color w:val="000000"/>
                <w:kern w:val="2"/>
                <w:sz w:val="21"/>
                <w:lang w:eastAsia="zh-CN"/>
              </w:rPr>
              <w:t>作业项目</w:t>
            </w:r>
          </w:p>
        </w:tc>
        <w:tc>
          <w:tcPr>
            <w:tcW w:w="1335" w:type="dxa"/>
            <w:vAlign w:val="center"/>
          </w:tcPr>
          <w:p w14:paraId="22806C5C" w14:textId="77777777" w:rsidR="003C3749" w:rsidRPr="003C3749" w:rsidRDefault="003C3749" w:rsidP="003C3749">
            <w:pPr>
              <w:jc w:val="center"/>
              <w:rPr>
                <w:rFonts w:ascii="仿宋_GB2312" w:eastAsia="仿宋_GB2312" w:hAnsi="Times New Roman" w:cs="Times New Roman"/>
                <w:b/>
                <w:color w:val="000000"/>
                <w:kern w:val="2"/>
                <w:sz w:val="21"/>
                <w:lang w:eastAsia="zh-CN"/>
              </w:rPr>
            </w:pPr>
            <w:r w:rsidRPr="003C3749">
              <w:rPr>
                <w:rFonts w:ascii="仿宋_GB2312" w:eastAsia="仿宋_GB2312" w:hAnsi="Times New Roman" w:cs="Times New Roman" w:hint="eastAsia"/>
                <w:b/>
                <w:color w:val="000000"/>
                <w:kern w:val="2"/>
                <w:sz w:val="21"/>
                <w:lang w:eastAsia="zh-CN"/>
              </w:rPr>
              <w:t>考核内容</w:t>
            </w:r>
          </w:p>
        </w:tc>
        <w:tc>
          <w:tcPr>
            <w:tcW w:w="504" w:type="dxa"/>
            <w:vAlign w:val="center"/>
          </w:tcPr>
          <w:p w14:paraId="33C9BBBF" w14:textId="77777777" w:rsidR="003C3749" w:rsidRPr="003C3749" w:rsidRDefault="003C3749" w:rsidP="003C3749">
            <w:pPr>
              <w:jc w:val="center"/>
              <w:rPr>
                <w:rFonts w:ascii="仿宋_GB2312" w:eastAsia="仿宋_GB2312" w:hAnsi="Times New Roman" w:cs="Times New Roman"/>
                <w:b/>
                <w:color w:val="000000"/>
                <w:kern w:val="2"/>
                <w:sz w:val="21"/>
                <w:lang w:eastAsia="zh-CN"/>
              </w:rPr>
            </w:pPr>
            <w:r w:rsidRPr="003C3749">
              <w:rPr>
                <w:rFonts w:ascii="仿宋_GB2312" w:eastAsia="仿宋_GB2312" w:hAnsi="Times New Roman" w:cs="Times New Roman" w:hint="eastAsia"/>
                <w:b/>
                <w:color w:val="000000"/>
                <w:kern w:val="2"/>
                <w:sz w:val="21"/>
                <w:lang w:eastAsia="zh-CN"/>
              </w:rPr>
              <w:t>配分</w:t>
            </w:r>
          </w:p>
        </w:tc>
        <w:tc>
          <w:tcPr>
            <w:tcW w:w="1001" w:type="dxa"/>
            <w:vAlign w:val="center"/>
          </w:tcPr>
          <w:p w14:paraId="5D345C50" w14:textId="77777777" w:rsidR="003C3749" w:rsidRPr="003C3749" w:rsidRDefault="003C3749" w:rsidP="003C3749">
            <w:pPr>
              <w:jc w:val="center"/>
              <w:rPr>
                <w:rFonts w:ascii="仿宋_GB2312" w:eastAsia="仿宋_GB2312" w:hAnsi="Times New Roman" w:cs="Times New Roman"/>
                <w:b/>
                <w:color w:val="000000"/>
                <w:kern w:val="2"/>
                <w:sz w:val="21"/>
                <w:lang w:eastAsia="zh-CN"/>
              </w:rPr>
            </w:pPr>
            <w:r w:rsidRPr="003C3749">
              <w:rPr>
                <w:rFonts w:ascii="仿宋_GB2312" w:eastAsia="仿宋_GB2312" w:hAnsi="Times New Roman" w:cs="Times New Roman" w:hint="eastAsia"/>
                <w:b/>
                <w:color w:val="000000"/>
                <w:kern w:val="2"/>
                <w:sz w:val="21"/>
                <w:lang w:eastAsia="zh-CN"/>
              </w:rPr>
              <w:t>考核</w:t>
            </w:r>
          </w:p>
          <w:p w14:paraId="3CC63F4E" w14:textId="77777777" w:rsidR="003C3749" w:rsidRPr="003C3749" w:rsidRDefault="003C3749" w:rsidP="003C3749">
            <w:pPr>
              <w:jc w:val="center"/>
              <w:rPr>
                <w:rFonts w:ascii="仿宋_GB2312" w:eastAsia="仿宋_GB2312" w:hAnsi="Times New Roman" w:cs="Times New Roman"/>
                <w:b/>
                <w:color w:val="000000"/>
                <w:kern w:val="2"/>
                <w:sz w:val="21"/>
                <w:lang w:eastAsia="zh-CN"/>
              </w:rPr>
            </w:pPr>
            <w:r w:rsidRPr="003C3749">
              <w:rPr>
                <w:rFonts w:ascii="仿宋_GB2312" w:eastAsia="仿宋_GB2312" w:hAnsi="Times New Roman" w:cs="Times New Roman" w:hint="eastAsia"/>
                <w:b/>
                <w:color w:val="000000"/>
                <w:kern w:val="2"/>
                <w:sz w:val="21"/>
                <w:lang w:eastAsia="zh-CN"/>
              </w:rPr>
              <w:t>记录</w:t>
            </w:r>
          </w:p>
        </w:tc>
        <w:tc>
          <w:tcPr>
            <w:tcW w:w="2799" w:type="dxa"/>
            <w:vAlign w:val="center"/>
          </w:tcPr>
          <w:p w14:paraId="1C776FCD" w14:textId="77777777" w:rsidR="003C3749" w:rsidRPr="003C3749" w:rsidRDefault="003C3749" w:rsidP="003C3749">
            <w:pPr>
              <w:jc w:val="center"/>
              <w:rPr>
                <w:rFonts w:ascii="仿宋_GB2312" w:eastAsia="仿宋_GB2312" w:hAnsi="Times New Roman" w:cs="Times New Roman"/>
                <w:b/>
                <w:color w:val="000000"/>
                <w:kern w:val="2"/>
                <w:sz w:val="21"/>
                <w:szCs w:val="21"/>
                <w:lang w:eastAsia="zh-CN"/>
              </w:rPr>
            </w:pPr>
            <w:r w:rsidRPr="003C3749">
              <w:rPr>
                <w:rFonts w:ascii="仿宋_GB2312" w:eastAsia="仿宋_GB2312" w:hAnsi="Times New Roman" w:cs="Times New Roman" w:hint="eastAsia"/>
                <w:b/>
                <w:color w:val="000000"/>
                <w:sz w:val="21"/>
                <w:szCs w:val="21"/>
                <w:lang w:eastAsia="zh-CN"/>
              </w:rPr>
              <w:t>扣分说明</w:t>
            </w:r>
          </w:p>
        </w:tc>
        <w:tc>
          <w:tcPr>
            <w:tcW w:w="561" w:type="dxa"/>
            <w:vAlign w:val="center"/>
          </w:tcPr>
          <w:p w14:paraId="2D08C47F" w14:textId="77777777" w:rsidR="003C3749" w:rsidRPr="003C3749" w:rsidRDefault="003C3749" w:rsidP="003C3749">
            <w:pPr>
              <w:jc w:val="center"/>
              <w:rPr>
                <w:rFonts w:ascii="仿宋_GB2312" w:eastAsia="仿宋_GB2312" w:hAnsi="Times New Roman" w:cs="Times New Roman"/>
                <w:b/>
                <w:color w:val="000000"/>
                <w:kern w:val="2"/>
                <w:sz w:val="21"/>
                <w:lang w:eastAsia="zh-CN"/>
              </w:rPr>
            </w:pPr>
            <w:r w:rsidRPr="003C3749">
              <w:rPr>
                <w:rFonts w:ascii="仿宋_GB2312" w:eastAsia="仿宋_GB2312" w:hAnsi="Times New Roman" w:cs="Times New Roman" w:hint="eastAsia"/>
                <w:b/>
                <w:color w:val="000000"/>
                <w:kern w:val="2"/>
                <w:sz w:val="21"/>
                <w:lang w:eastAsia="zh-CN"/>
              </w:rPr>
              <w:t>扣分</w:t>
            </w:r>
          </w:p>
        </w:tc>
        <w:tc>
          <w:tcPr>
            <w:tcW w:w="563" w:type="dxa"/>
            <w:vAlign w:val="center"/>
          </w:tcPr>
          <w:p w14:paraId="4466F861" w14:textId="77777777" w:rsidR="003C3749" w:rsidRPr="003C3749" w:rsidRDefault="003C3749" w:rsidP="003C3749">
            <w:pPr>
              <w:jc w:val="center"/>
              <w:rPr>
                <w:rFonts w:ascii="仿宋_GB2312" w:eastAsia="仿宋_GB2312" w:hAnsi="Times New Roman" w:cs="Times New Roman"/>
                <w:b/>
                <w:color w:val="000000"/>
                <w:kern w:val="2"/>
                <w:sz w:val="21"/>
                <w:lang w:eastAsia="zh-CN"/>
              </w:rPr>
            </w:pPr>
            <w:r w:rsidRPr="003C3749">
              <w:rPr>
                <w:rFonts w:ascii="仿宋_GB2312" w:eastAsia="仿宋_GB2312" w:hAnsi="Times New Roman" w:cs="Times New Roman" w:hint="eastAsia"/>
                <w:b/>
                <w:color w:val="000000"/>
                <w:kern w:val="2"/>
                <w:sz w:val="21"/>
                <w:lang w:eastAsia="zh-CN"/>
              </w:rPr>
              <w:t>得分</w:t>
            </w:r>
          </w:p>
        </w:tc>
      </w:tr>
      <w:tr w:rsidR="003C3749" w:rsidRPr="003C3749" w14:paraId="3197B62A" w14:textId="77777777" w:rsidTr="003C3749">
        <w:trPr>
          <w:trHeight w:val="315"/>
          <w:jc w:val="center"/>
        </w:trPr>
        <w:tc>
          <w:tcPr>
            <w:tcW w:w="427" w:type="dxa"/>
            <w:vMerge w:val="restart"/>
            <w:vAlign w:val="center"/>
          </w:tcPr>
          <w:p w14:paraId="46DEFD5A" w14:textId="77777777" w:rsidR="003C3749" w:rsidRPr="003C3749" w:rsidRDefault="003C3749" w:rsidP="003C3749">
            <w:pPr>
              <w:jc w:val="center"/>
              <w:rPr>
                <w:rFonts w:ascii="仿宋_GB2312" w:eastAsia="仿宋_GB2312" w:hAnsi="Times New Roman" w:cs="Times New Roman"/>
                <w:color w:val="000000"/>
                <w:kern w:val="2"/>
                <w:sz w:val="21"/>
                <w:lang w:eastAsia="zh-CN"/>
              </w:rPr>
            </w:pPr>
            <w:r w:rsidRPr="003C3749">
              <w:rPr>
                <w:rFonts w:ascii="仿宋_GB2312" w:eastAsia="仿宋_GB2312" w:hAnsi="Times New Roman" w:cs="Times New Roman" w:hint="eastAsia"/>
                <w:color w:val="000000"/>
                <w:kern w:val="2"/>
                <w:sz w:val="21"/>
                <w:lang w:eastAsia="zh-CN"/>
              </w:rPr>
              <w:t>九</w:t>
            </w:r>
          </w:p>
        </w:tc>
        <w:tc>
          <w:tcPr>
            <w:tcW w:w="1106" w:type="dxa"/>
            <w:vMerge w:val="restart"/>
            <w:vAlign w:val="center"/>
          </w:tcPr>
          <w:p w14:paraId="73AA3963"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kern w:val="2"/>
                <w:sz w:val="21"/>
                <w:szCs w:val="21"/>
                <w:lang w:eastAsia="zh-CN"/>
              </w:rPr>
              <w:t>定性测定</w:t>
            </w:r>
          </w:p>
          <w:p w14:paraId="6468870B"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kern w:val="2"/>
                <w:sz w:val="21"/>
                <w:szCs w:val="21"/>
                <w:lang w:eastAsia="zh-CN"/>
              </w:rPr>
              <w:t>（8分）</w:t>
            </w:r>
          </w:p>
        </w:tc>
        <w:tc>
          <w:tcPr>
            <w:tcW w:w="1335" w:type="dxa"/>
            <w:vMerge w:val="restart"/>
            <w:vAlign w:val="center"/>
          </w:tcPr>
          <w:p w14:paraId="1911A969"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kern w:val="2"/>
                <w:sz w:val="21"/>
                <w:szCs w:val="21"/>
                <w:lang w:eastAsia="zh-CN"/>
              </w:rPr>
              <w:t>扫描波长范围选择</w:t>
            </w:r>
          </w:p>
        </w:tc>
        <w:tc>
          <w:tcPr>
            <w:tcW w:w="504" w:type="dxa"/>
            <w:vMerge w:val="restart"/>
            <w:vAlign w:val="center"/>
          </w:tcPr>
          <w:p w14:paraId="559CD0A6"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kern w:val="2"/>
                <w:sz w:val="21"/>
                <w:szCs w:val="21"/>
                <w:lang w:eastAsia="zh-CN"/>
              </w:rPr>
              <w:t>1</w:t>
            </w:r>
          </w:p>
        </w:tc>
        <w:tc>
          <w:tcPr>
            <w:tcW w:w="1001" w:type="dxa"/>
            <w:vAlign w:val="center"/>
          </w:tcPr>
          <w:p w14:paraId="7BFD5049" w14:textId="77777777" w:rsidR="003C3749" w:rsidRPr="003C3749" w:rsidRDefault="003C3749" w:rsidP="003C3749">
            <w:pPr>
              <w:widowControl/>
              <w:jc w:val="center"/>
              <w:rPr>
                <w:rFonts w:ascii="仿宋_GB2312" w:eastAsia="仿宋_GB2312" w:hAnsi="Times New Roman" w:cs="Times New Roman"/>
                <w:color w:val="000000"/>
                <w:sz w:val="21"/>
                <w:szCs w:val="21"/>
                <w:lang w:eastAsia="zh-CN"/>
              </w:rPr>
            </w:pPr>
            <w:r w:rsidRPr="003C3749">
              <w:rPr>
                <w:rFonts w:ascii="仿宋_GB2312" w:eastAsia="仿宋_GB2312" w:hAnsi="Times New Roman" w:cs="Times New Roman" w:hint="eastAsia"/>
                <w:color w:val="000000"/>
                <w:sz w:val="21"/>
                <w:szCs w:val="21"/>
                <w:lang w:eastAsia="zh-CN"/>
              </w:rPr>
              <w:t>正确</w:t>
            </w:r>
          </w:p>
        </w:tc>
        <w:tc>
          <w:tcPr>
            <w:tcW w:w="2799" w:type="dxa"/>
            <w:vMerge w:val="restart"/>
            <w:vAlign w:val="center"/>
          </w:tcPr>
          <w:p w14:paraId="3FFDF482" w14:textId="77777777" w:rsidR="003C3749" w:rsidRPr="003C3749" w:rsidRDefault="003C3749" w:rsidP="003C3749">
            <w:pPr>
              <w:jc w:val="both"/>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sz w:val="21"/>
                <w:szCs w:val="21"/>
                <w:lang w:eastAsia="zh-CN"/>
              </w:rPr>
              <w:t>未在规定的范围内扣1分，最多扣1分</w:t>
            </w:r>
          </w:p>
        </w:tc>
        <w:tc>
          <w:tcPr>
            <w:tcW w:w="561" w:type="dxa"/>
            <w:vMerge w:val="restart"/>
          </w:tcPr>
          <w:p w14:paraId="0C99FFF6"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563" w:type="dxa"/>
            <w:vMerge w:val="restart"/>
          </w:tcPr>
          <w:p w14:paraId="0AFD46F4"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r w:rsidR="003C3749" w:rsidRPr="003C3749" w14:paraId="65FB8547" w14:textId="77777777" w:rsidTr="003C3749">
        <w:trPr>
          <w:trHeight w:val="315"/>
          <w:jc w:val="center"/>
        </w:trPr>
        <w:tc>
          <w:tcPr>
            <w:tcW w:w="427" w:type="dxa"/>
            <w:vMerge/>
            <w:vAlign w:val="center"/>
          </w:tcPr>
          <w:p w14:paraId="24343397"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106" w:type="dxa"/>
            <w:vMerge/>
            <w:vAlign w:val="center"/>
          </w:tcPr>
          <w:p w14:paraId="01ABE287"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335" w:type="dxa"/>
            <w:vMerge/>
            <w:vAlign w:val="center"/>
          </w:tcPr>
          <w:p w14:paraId="3A1E1123"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504" w:type="dxa"/>
            <w:vMerge/>
            <w:vAlign w:val="center"/>
          </w:tcPr>
          <w:p w14:paraId="2E84391F"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001" w:type="dxa"/>
            <w:vAlign w:val="center"/>
          </w:tcPr>
          <w:p w14:paraId="219016BB" w14:textId="77777777" w:rsidR="003C3749" w:rsidRPr="003C3749" w:rsidRDefault="003C3749" w:rsidP="003C3749">
            <w:pPr>
              <w:widowControl/>
              <w:jc w:val="center"/>
              <w:rPr>
                <w:rFonts w:ascii="仿宋_GB2312" w:eastAsia="仿宋_GB2312" w:hAnsi="Times New Roman" w:cs="Times New Roman"/>
                <w:color w:val="000000"/>
                <w:sz w:val="21"/>
                <w:szCs w:val="21"/>
                <w:lang w:eastAsia="zh-CN"/>
              </w:rPr>
            </w:pPr>
            <w:r w:rsidRPr="003C3749">
              <w:rPr>
                <w:rFonts w:ascii="仿宋_GB2312" w:eastAsia="仿宋_GB2312" w:hAnsi="Times New Roman" w:cs="Times New Roman" w:hint="eastAsia"/>
                <w:color w:val="000000"/>
                <w:sz w:val="21"/>
                <w:szCs w:val="21"/>
                <w:lang w:eastAsia="zh-CN"/>
              </w:rPr>
              <w:t>不正确</w:t>
            </w:r>
          </w:p>
        </w:tc>
        <w:tc>
          <w:tcPr>
            <w:tcW w:w="2799" w:type="dxa"/>
            <w:vMerge/>
            <w:vAlign w:val="center"/>
          </w:tcPr>
          <w:p w14:paraId="2FC4CDD0" w14:textId="77777777" w:rsidR="003C3749" w:rsidRPr="003C3749" w:rsidRDefault="003C3749" w:rsidP="003C3749">
            <w:pPr>
              <w:jc w:val="both"/>
              <w:rPr>
                <w:rFonts w:ascii="仿宋_GB2312" w:eastAsia="仿宋_GB2312" w:hAnsi="Times New Roman" w:cs="Times New Roman"/>
                <w:color w:val="000000"/>
                <w:sz w:val="21"/>
                <w:szCs w:val="21"/>
                <w:lang w:eastAsia="zh-CN"/>
              </w:rPr>
            </w:pPr>
          </w:p>
        </w:tc>
        <w:tc>
          <w:tcPr>
            <w:tcW w:w="561" w:type="dxa"/>
            <w:vMerge/>
          </w:tcPr>
          <w:p w14:paraId="2C188226"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563" w:type="dxa"/>
            <w:vMerge/>
          </w:tcPr>
          <w:p w14:paraId="4345C0A0"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r w:rsidR="003C3749" w:rsidRPr="003C3749" w14:paraId="7CE571F9" w14:textId="77777777" w:rsidTr="003C3749">
        <w:trPr>
          <w:trHeight w:val="315"/>
          <w:jc w:val="center"/>
        </w:trPr>
        <w:tc>
          <w:tcPr>
            <w:tcW w:w="427" w:type="dxa"/>
            <w:vMerge/>
            <w:vAlign w:val="center"/>
          </w:tcPr>
          <w:p w14:paraId="7D34D5BF"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106" w:type="dxa"/>
            <w:vMerge/>
            <w:vAlign w:val="center"/>
          </w:tcPr>
          <w:p w14:paraId="6EF9023C"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335" w:type="dxa"/>
            <w:vMerge w:val="restart"/>
            <w:vAlign w:val="center"/>
          </w:tcPr>
          <w:p w14:paraId="61D7AFC1"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kern w:val="2"/>
                <w:sz w:val="21"/>
                <w:szCs w:val="21"/>
                <w:lang w:eastAsia="zh-CN"/>
              </w:rPr>
              <w:t>光谱比对方法及结果</w:t>
            </w:r>
          </w:p>
        </w:tc>
        <w:tc>
          <w:tcPr>
            <w:tcW w:w="504" w:type="dxa"/>
            <w:vMerge w:val="restart"/>
            <w:vAlign w:val="center"/>
          </w:tcPr>
          <w:p w14:paraId="2A7E77F9"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kern w:val="2"/>
                <w:sz w:val="21"/>
                <w:szCs w:val="21"/>
                <w:lang w:eastAsia="zh-CN"/>
              </w:rPr>
              <w:t>3</w:t>
            </w:r>
          </w:p>
        </w:tc>
        <w:tc>
          <w:tcPr>
            <w:tcW w:w="1001" w:type="dxa"/>
            <w:vAlign w:val="center"/>
          </w:tcPr>
          <w:p w14:paraId="50CD64C5" w14:textId="77777777" w:rsidR="003C3749" w:rsidRPr="003C3749" w:rsidRDefault="003C3749" w:rsidP="003C3749">
            <w:pPr>
              <w:widowControl/>
              <w:jc w:val="center"/>
              <w:rPr>
                <w:rFonts w:ascii="仿宋_GB2312" w:eastAsia="仿宋_GB2312" w:hAnsi="Times New Roman" w:cs="Times New Roman"/>
                <w:color w:val="000000"/>
                <w:sz w:val="21"/>
                <w:szCs w:val="21"/>
                <w:lang w:eastAsia="zh-CN"/>
              </w:rPr>
            </w:pPr>
            <w:r w:rsidRPr="003C3749">
              <w:rPr>
                <w:rFonts w:ascii="仿宋_GB2312" w:eastAsia="仿宋_GB2312" w:hAnsi="Times New Roman" w:cs="Times New Roman" w:hint="eastAsia"/>
                <w:color w:val="000000"/>
                <w:sz w:val="21"/>
                <w:szCs w:val="21"/>
                <w:lang w:eastAsia="zh-CN"/>
              </w:rPr>
              <w:t>正确</w:t>
            </w:r>
          </w:p>
        </w:tc>
        <w:tc>
          <w:tcPr>
            <w:tcW w:w="2799" w:type="dxa"/>
            <w:vMerge w:val="restart"/>
            <w:vAlign w:val="center"/>
          </w:tcPr>
          <w:p w14:paraId="729FC72F" w14:textId="77777777" w:rsidR="003C3749" w:rsidRPr="003C3749" w:rsidRDefault="003C3749" w:rsidP="003C3749">
            <w:pPr>
              <w:jc w:val="both"/>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sz w:val="21"/>
                <w:szCs w:val="21"/>
                <w:lang w:eastAsia="zh-CN"/>
              </w:rPr>
              <w:t>结果不正确扣3分，最多扣3分</w:t>
            </w:r>
          </w:p>
        </w:tc>
        <w:tc>
          <w:tcPr>
            <w:tcW w:w="561" w:type="dxa"/>
            <w:vMerge w:val="restart"/>
          </w:tcPr>
          <w:p w14:paraId="76A94C4F"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563" w:type="dxa"/>
            <w:vMerge/>
          </w:tcPr>
          <w:p w14:paraId="57E164D0"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r w:rsidR="003C3749" w:rsidRPr="003C3749" w14:paraId="32A0397E" w14:textId="77777777" w:rsidTr="003C3749">
        <w:trPr>
          <w:trHeight w:val="315"/>
          <w:jc w:val="center"/>
        </w:trPr>
        <w:tc>
          <w:tcPr>
            <w:tcW w:w="427" w:type="dxa"/>
            <w:vMerge/>
            <w:vAlign w:val="center"/>
          </w:tcPr>
          <w:p w14:paraId="09526BAD"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106" w:type="dxa"/>
            <w:vMerge/>
            <w:vAlign w:val="center"/>
          </w:tcPr>
          <w:p w14:paraId="39F97608"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335" w:type="dxa"/>
            <w:vMerge/>
            <w:vAlign w:val="center"/>
          </w:tcPr>
          <w:p w14:paraId="3231F4DD"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504" w:type="dxa"/>
            <w:vMerge/>
            <w:vAlign w:val="center"/>
          </w:tcPr>
          <w:p w14:paraId="418B819A"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001" w:type="dxa"/>
            <w:vAlign w:val="center"/>
          </w:tcPr>
          <w:p w14:paraId="1FF7B715" w14:textId="77777777" w:rsidR="003C3749" w:rsidRPr="003C3749" w:rsidRDefault="003C3749" w:rsidP="003C3749">
            <w:pPr>
              <w:widowControl/>
              <w:jc w:val="center"/>
              <w:rPr>
                <w:rFonts w:ascii="仿宋_GB2312" w:eastAsia="仿宋_GB2312" w:hAnsi="Times New Roman" w:cs="Times New Roman"/>
                <w:color w:val="000000"/>
                <w:sz w:val="21"/>
                <w:szCs w:val="21"/>
                <w:lang w:eastAsia="zh-CN"/>
              </w:rPr>
            </w:pPr>
            <w:r w:rsidRPr="003C3749">
              <w:rPr>
                <w:rFonts w:ascii="仿宋_GB2312" w:eastAsia="仿宋_GB2312" w:hAnsi="Times New Roman" w:cs="Times New Roman" w:hint="eastAsia"/>
                <w:color w:val="000000"/>
                <w:sz w:val="21"/>
                <w:szCs w:val="21"/>
                <w:lang w:eastAsia="zh-CN"/>
              </w:rPr>
              <w:t>不正确</w:t>
            </w:r>
          </w:p>
        </w:tc>
        <w:tc>
          <w:tcPr>
            <w:tcW w:w="2799" w:type="dxa"/>
            <w:vMerge/>
            <w:vAlign w:val="center"/>
          </w:tcPr>
          <w:p w14:paraId="7D3754B3" w14:textId="77777777" w:rsidR="003C3749" w:rsidRPr="003C3749" w:rsidRDefault="003C3749" w:rsidP="003C3749">
            <w:pPr>
              <w:jc w:val="both"/>
              <w:rPr>
                <w:rFonts w:ascii="仿宋_GB2312" w:eastAsia="仿宋_GB2312" w:hAnsi="Times New Roman" w:cs="Times New Roman"/>
                <w:color w:val="000000"/>
                <w:kern w:val="2"/>
                <w:sz w:val="21"/>
                <w:szCs w:val="21"/>
                <w:lang w:eastAsia="zh-CN"/>
              </w:rPr>
            </w:pPr>
          </w:p>
        </w:tc>
        <w:tc>
          <w:tcPr>
            <w:tcW w:w="561" w:type="dxa"/>
            <w:vMerge/>
          </w:tcPr>
          <w:p w14:paraId="4EB96072"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563" w:type="dxa"/>
            <w:vMerge/>
          </w:tcPr>
          <w:p w14:paraId="38B5D459"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r w:rsidR="003C3749" w:rsidRPr="003C3749" w14:paraId="16A98181" w14:textId="77777777" w:rsidTr="003C3749">
        <w:trPr>
          <w:trHeight w:val="315"/>
          <w:jc w:val="center"/>
        </w:trPr>
        <w:tc>
          <w:tcPr>
            <w:tcW w:w="427" w:type="dxa"/>
            <w:vMerge/>
            <w:vAlign w:val="center"/>
          </w:tcPr>
          <w:p w14:paraId="47CA6479"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106" w:type="dxa"/>
            <w:vMerge/>
            <w:vAlign w:val="center"/>
          </w:tcPr>
          <w:p w14:paraId="3A7D5DA9"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335" w:type="dxa"/>
            <w:vMerge w:val="restart"/>
            <w:vAlign w:val="center"/>
          </w:tcPr>
          <w:p w14:paraId="767EDEDA"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kern w:val="2"/>
                <w:sz w:val="21"/>
                <w:szCs w:val="21"/>
                <w:lang w:eastAsia="zh-CN"/>
              </w:rPr>
              <w:t>光谱扫描</w:t>
            </w:r>
          </w:p>
          <w:p w14:paraId="7C3855D1"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kern w:val="2"/>
                <w:sz w:val="21"/>
                <w:szCs w:val="21"/>
                <w:lang w:eastAsia="zh-CN"/>
              </w:rPr>
              <w:t>绘制吸收曲线</w:t>
            </w:r>
          </w:p>
        </w:tc>
        <w:tc>
          <w:tcPr>
            <w:tcW w:w="504" w:type="dxa"/>
            <w:vMerge w:val="restart"/>
            <w:vAlign w:val="center"/>
          </w:tcPr>
          <w:p w14:paraId="18412040"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kern w:val="2"/>
                <w:sz w:val="21"/>
                <w:szCs w:val="21"/>
                <w:lang w:eastAsia="zh-CN"/>
              </w:rPr>
              <w:t>4</w:t>
            </w:r>
          </w:p>
        </w:tc>
        <w:tc>
          <w:tcPr>
            <w:tcW w:w="1001" w:type="dxa"/>
            <w:vAlign w:val="center"/>
          </w:tcPr>
          <w:p w14:paraId="157EEB54" w14:textId="77777777" w:rsidR="003C3749" w:rsidRPr="003C3749" w:rsidRDefault="003C3749" w:rsidP="003C3749">
            <w:pPr>
              <w:widowControl/>
              <w:jc w:val="center"/>
              <w:rPr>
                <w:rFonts w:ascii="仿宋_GB2312" w:eastAsia="仿宋_GB2312" w:hAnsi="Times New Roman" w:cs="Times New Roman"/>
                <w:color w:val="000000"/>
                <w:sz w:val="21"/>
                <w:szCs w:val="21"/>
                <w:lang w:eastAsia="zh-CN"/>
              </w:rPr>
            </w:pPr>
            <w:r w:rsidRPr="003C3749">
              <w:rPr>
                <w:rFonts w:ascii="仿宋_GB2312" w:eastAsia="仿宋_GB2312" w:hAnsi="Times New Roman" w:cs="Times New Roman" w:hint="eastAsia"/>
                <w:color w:val="000000"/>
                <w:sz w:val="21"/>
                <w:szCs w:val="21"/>
                <w:lang w:eastAsia="zh-CN"/>
              </w:rPr>
              <w:t>正确</w:t>
            </w:r>
          </w:p>
        </w:tc>
        <w:tc>
          <w:tcPr>
            <w:tcW w:w="2799" w:type="dxa"/>
            <w:vMerge w:val="restart"/>
            <w:vAlign w:val="center"/>
          </w:tcPr>
          <w:p w14:paraId="4116B235" w14:textId="77777777" w:rsidR="003C3749" w:rsidRPr="003C3749" w:rsidRDefault="003C3749" w:rsidP="003C3749">
            <w:pPr>
              <w:jc w:val="both"/>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kern w:val="2"/>
                <w:sz w:val="21"/>
                <w:szCs w:val="21"/>
                <w:lang w:eastAsia="zh-CN"/>
              </w:rPr>
              <w:t>吸收曲线一个</w:t>
            </w:r>
            <w:r w:rsidRPr="003C3749">
              <w:rPr>
                <w:rFonts w:ascii="仿宋_GB2312" w:eastAsia="仿宋_GB2312" w:hAnsi="Times New Roman" w:cs="Times New Roman" w:hint="eastAsia"/>
                <w:color w:val="000000"/>
                <w:sz w:val="21"/>
                <w:szCs w:val="21"/>
                <w:lang w:eastAsia="zh-CN"/>
              </w:rPr>
              <w:t>不正确扣1分，最多扣4分</w:t>
            </w:r>
          </w:p>
        </w:tc>
        <w:tc>
          <w:tcPr>
            <w:tcW w:w="561" w:type="dxa"/>
            <w:vMerge w:val="restart"/>
          </w:tcPr>
          <w:p w14:paraId="1EBF7A0A"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563" w:type="dxa"/>
            <w:vMerge/>
          </w:tcPr>
          <w:p w14:paraId="32B9A2DB"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r w:rsidR="003C3749" w:rsidRPr="003C3749" w14:paraId="19B68F1E" w14:textId="77777777" w:rsidTr="003C3749">
        <w:trPr>
          <w:trHeight w:val="315"/>
          <w:jc w:val="center"/>
        </w:trPr>
        <w:tc>
          <w:tcPr>
            <w:tcW w:w="427" w:type="dxa"/>
            <w:vMerge/>
            <w:vAlign w:val="center"/>
          </w:tcPr>
          <w:p w14:paraId="7FD9F273"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106" w:type="dxa"/>
            <w:vMerge/>
            <w:vAlign w:val="center"/>
          </w:tcPr>
          <w:p w14:paraId="673715A5"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335" w:type="dxa"/>
            <w:vMerge/>
            <w:vAlign w:val="center"/>
          </w:tcPr>
          <w:p w14:paraId="47463C20"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504" w:type="dxa"/>
            <w:vMerge/>
            <w:vAlign w:val="center"/>
          </w:tcPr>
          <w:p w14:paraId="6C7D61A7"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001" w:type="dxa"/>
            <w:vAlign w:val="center"/>
          </w:tcPr>
          <w:p w14:paraId="21182F31" w14:textId="77777777" w:rsidR="003C3749" w:rsidRPr="003C3749" w:rsidRDefault="003C3749" w:rsidP="003C3749">
            <w:pPr>
              <w:widowControl/>
              <w:jc w:val="center"/>
              <w:rPr>
                <w:rFonts w:ascii="仿宋_GB2312" w:eastAsia="仿宋_GB2312" w:hAnsi="Times New Roman" w:cs="Times New Roman"/>
                <w:color w:val="000000"/>
                <w:sz w:val="21"/>
                <w:szCs w:val="21"/>
                <w:lang w:eastAsia="zh-CN"/>
              </w:rPr>
            </w:pPr>
            <w:r w:rsidRPr="003C3749">
              <w:rPr>
                <w:rFonts w:ascii="仿宋_GB2312" w:eastAsia="仿宋_GB2312" w:hAnsi="Times New Roman" w:cs="Times New Roman" w:hint="eastAsia"/>
                <w:color w:val="000000"/>
                <w:sz w:val="21"/>
                <w:szCs w:val="21"/>
                <w:lang w:eastAsia="zh-CN"/>
              </w:rPr>
              <w:t>不正确</w:t>
            </w:r>
          </w:p>
        </w:tc>
        <w:tc>
          <w:tcPr>
            <w:tcW w:w="2799" w:type="dxa"/>
            <w:vMerge/>
            <w:vAlign w:val="center"/>
          </w:tcPr>
          <w:p w14:paraId="37D73774" w14:textId="77777777" w:rsidR="003C3749" w:rsidRPr="003C3749" w:rsidRDefault="003C3749" w:rsidP="003C3749">
            <w:pPr>
              <w:jc w:val="both"/>
              <w:rPr>
                <w:rFonts w:ascii="仿宋_GB2312" w:eastAsia="仿宋_GB2312" w:hAnsi="Times New Roman" w:cs="Times New Roman"/>
                <w:color w:val="000000"/>
                <w:sz w:val="21"/>
                <w:szCs w:val="21"/>
                <w:lang w:eastAsia="zh-CN"/>
              </w:rPr>
            </w:pPr>
          </w:p>
        </w:tc>
        <w:tc>
          <w:tcPr>
            <w:tcW w:w="561" w:type="dxa"/>
            <w:vMerge/>
          </w:tcPr>
          <w:p w14:paraId="56773003"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563" w:type="dxa"/>
            <w:vMerge/>
          </w:tcPr>
          <w:p w14:paraId="3579B8E2"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r w:rsidR="003C3749" w:rsidRPr="003C3749" w14:paraId="6462EC1F" w14:textId="77777777" w:rsidTr="003C3749">
        <w:trPr>
          <w:trHeight w:val="465"/>
          <w:jc w:val="center"/>
        </w:trPr>
        <w:tc>
          <w:tcPr>
            <w:tcW w:w="427" w:type="dxa"/>
            <w:vMerge w:val="restart"/>
            <w:vAlign w:val="center"/>
          </w:tcPr>
          <w:p w14:paraId="0B9D43A6" w14:textId="77777777" w:rsidR="003C3749" w:rsidRPr="003C3749" w:rsidRDefault="003C3749" w:rsidP="003C3749">
            <w:pPr>
              <w:jc w:val="center"/>
              <w:rPr>
                <w:rFonts w:ascii="仿宋_GB2312" w:eastAsia="仿宋_GB2312" w:hAnsi="Times New Roman" w:cs="Times New Roman"/>
                <w:color w:val="000000"/>
                <w:kern w:val="2"/>
                <w:sz w:val="21"/>
                <w:lang w:eastAsia="zh-CN"/>
              </w:rPr>
            </w:pPr>
            <w:r w:rsidRPr="003C3749">
              <w:rPr>
                <w:rFonts w:ascii="仿宋_GB2312" w:eastAsia="仿宋_GB2312" w:hAnsi="Times New Roman" w:cs="Times New Roman" w:hint="eastAsia"/>
                <w:color w:val="000000"/>
                <w:kern w:val="2"/>
                <w:sz w:val="21"/>
                <w:lang w:eastAsia="zh-CN"/>
              </w:rPr>
              <w:t>十</w:t>
            </w:r>
          </w:p>
        </w:tc>
        <w:tc>
          <w:tcPr>
            <w:tcW w:w="1106" w:type="dxa"/>
            <w:vMerge w:val="restart"/>
            <w:vAlign w:val="center"/>
          </w:tcPr>
          <w:p w14:paraId="2B38F14D"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kern w:val="2"/>
                <w:sz w:val="21"/>
                <w:szCs w:val="21"/>
                <w:lang w:eastAsia="zh-CN"/>
              </w:rPr>
              <w:t>定量测定（36分）</w:t>
            </w:r>
          </w:p>
        </w:tc>
        <w:tc>
          <w:tcPr>
            <w:tcW w:w="1335" w:type="dxa"/>
            <w:vMerge w:val="restart"/>
            <w:vAlign w:val="center"/>
          </w:tcPr>
          <w:p w14:paraId="428DE114"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kern w:val="2"/>
                <w:sz w:val="21"/>
                <w:szCs w:val="21"/>
                <w:lang w:eastAsia="zh-CN"/>
              </w:rPr>
              <w:t>测量波长的选择</w:t>
            </w:r>
          </w:p>
        </w:tc>
        <w:tc>
          <w:tcPr>
            <w:tcW w:w="504" w:type="dxa"/>
            <w:vMerge w:val="restart"/>
            <w:vAlign w:val="center"/>
          </w:tcPr>
          <w:p w14:paraId="58008864"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kern w:val="2"/>
                <w:sz w:val="21"/>
                <w:szCs w:val="21"/>
                <w:lang w:eastAsia="zh-CN"/>
              </w:rPr>
              <w:t>1</w:t>
            </w:r>
          </w:p>
        </w:tc>
        <w:tc>
          <w:tcPr>
            <w:tcW w:w="1001" w:type="dxa"/>
            <w:vAlign w:val="center"/>
          </w:tcPr>
          <w:p w14:paraId="277D5326" w14:textId="77777777" w:rsidR="003C3749" w:rsidRPr="003C3749" w:rsidRDefault="003C3749" w:rsidP="003C3749">
            <w:pPr>
              <w:widowControl/>
              <w:jc w:val="center"/>
              <w:rPr>
                <w:rFonts w:ascii="仿宋_GB2312" w:eastAsia="仿宋_GB2312" w:hAnsi="Times New Roman" w:cs="Times New Roman"/>
                <w:color w:val="000000"/>
                <w:sz w:val="21"/>
                <w:szCs w:val="21"/>
                <w:lang w:eastAsia="zh-CN"/>
              </w:rPr>
            </w:pPr>
            <w:r w:rsidRPr="003C3749">
              <w:rPr>
                <w:rFonts w:ascii="仿宋_GB2312" w:eastAsia="仿宋_GB2312" w:hAnsi="Times New Roman" w:cs="Times New Roman" w:hint="eastAsia"/>
                <w:color w:val="000000"/>
                <w:sz w:val="21"/>
                <w:szCs w:val="21"/>
                <w:lang w:eastAsia="zh-CN"/>
              </w:rPr>
              <w:t>正确</w:t>
            </w:r>
          </w:p>
        </w:tc>
        <w:tc>
          <w:tcPr>
            <w:tcW w:w="2799" w:type="dxa"/>
            <w:vMerge w:val="restart"/>
            <w:vAlign w:val="center"/>
          </w:tcPr>
          <w:p w14:paraId="0DEBA516" w14:textId="77777777" w:rsidR="003C3749" w:rsidRPr="003C3749" w:rsidRDefault="003C3749" w:rsidP="003C3749">
            <w:pPr>
              <w:jc w:val="both"/>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sz w:val="21"/>
                <w:szCs w:val="21"/>
                <w:lang w:eastAsia="zh-CN"/>
              </w:rPr>
              <w:t>最大波长选择不正确扣1分，最多扣1分</w:t>
            </w:r>
          </w:p>
        </w:tc>
        <w:tc>
          <w:tcPr>
            <w:tcW w:w="561" w:type="dxa"/>
            <w:vMerge w:val="restart"/>
          </w:tcPr>
          <w:p w14:paraId="2428ED06"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563" w:type="dxa"/>
            <w:vMerge w:val="restart"/>
          </w:tcPr>
          <w:p w14:paraId="5119C337"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r w:rsidR="003C3749" w:rsidRPr="003C3749" w14:paraId="07D6E01B" w14:textId="77777777" w:rsidTr="003C3749">
        <w:trPr>
          <w:trHeight w:val="465"/>
          <w:jc w:val="center"/>
        </w:trPr>
        <w:tc>
          <w:tcPr>
            <w:tcW w:w="427" w:type="dxa"/>
            <w:vMerge/>
            <w:vAlign w:val="center"/>
          </w:tcPr>
          <w:p w14:paraId="4209449E"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106" w:type="dxa"/>
            <w:vMerge/>
            <w:vAlign w:val="center"/>
          </w:tcPr>
          <w:p w14:paraId="789A35B1" w14:textId="77777777" w:rsidR="003C3749" w:rsidRPr="003C3749" w:rsidRDefault="003C3749" w:rsidP="003C3749">
            <w:pPr>
              <w:jc w:val="center"/>
              <w:rPr>
                <w:rFonts w:ascii="仿宋_GB2312" w:eastAsia="仿宋_GB2312" w:hAnsi="Times New Roman" w:cs="Times New Roman"/>
                <w:color w:val="000000"/>
                <w:sz w:val="21"/>
                <w:szCs w:val="21"/>
                <w:lang w:eastAsia="zh-CN"/>
              </w:rPr>
            </w:pPr>
          </w:p>
        </w:tc>
        <w:tc>
          <w:tcPr>
            <w:tcW w:w="1335" w:type="dxa"/>
            <w:vMerge/>
            <w:vAlign w:val="center"/>
          </w:tcPr>
          <w:p w14:paraId="4F0AAE67"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504" w:type="dxa"/>
            <w:vMerge/>
            <w:vAlign w:val="center"/>
          </w:tcPr>
          <w:p w14:paraId="67D17CDB"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001" w:type="dxa"/>
            <w:vAlign w:val="center"/>
          </w:tcPr>
          <w:p w14:paraId="6AAFDCC9" w14:textId="77777777" w:rsidR="003C3749" w:rsidRPr="003C3749" w:rsidRDefault="003C3749" w:rsidP="003C3749">
            <w:pPr>
              <w:widowControl/>
              <w:jc w:val="center"/>
              <w:rPr>
                <w:rFonts w:ascii="仿宋_GB2312" w:eastAsia="仿宋_GB2312" w:hAnsi="Times New Roman" w:cs="Times New Roman"/>
                <w:color w:val="000000"/>
                <w:sz w:val="21"/>
                <w:szCs w:val="21"/>
                <w:lang w:eastAsia="zh-CN"/>
              </w:rPr>
            </w:pPr>
            <w:r w:rsidRPr="003C3749">
              <w:rPr>
                <w:rFonts w:ascii="仿宋_GB2312" w:eastAsia="仿宋_GB2312" w:hAnsi="Times New Roman" w:cs="Times New Roman" w:hint="eastAsia"/>
                <w:color w:val="000000"/>
                <w:sz w:val="21"/>
                <w:szCs w:val="21"/>
                <w:lang w:eastAsia="zh-CN"/>
              </w:rPr>
              <w:t>不正确</w:t>
            </w:r>
          </w:p>
        </w:tc>
        <w:tc>
          <w:tcPr>
            <w:tcW w:w="2799" w:type="dxa"/>
            <w:vMerge/>
            <w:vAlign w:val="center"/>
          </w:tcPr>
          <w:p w14:paraId="77B5F531" w14:textId="77777777" w:rsidR="003C3749" w:rsidRPr="003C3749" w:rsidRDefault="003C3749" w:rsidP="003C3749">
            <w:pPr>
              <w:jc w:val="both"/>
              <w:rPr>
                <w:rFonts w:ascii="仿宋_GB2312" w:eastAsia="仿宋_GB2312" w:hAnsi="Times New Roman" w:cs="Times New Roman"/>
                <w:color w:val="000000"/>
                <w:sz w:val="21"/>
                <w:szCs w:val="21"/>
                <w:lang w:eastAsia="zh-CN"/>
              </w:rPr>
            </w:pPr>
          </w:p>
        </w:tc>
        <w:tc>
          <w:tcPr>
            <w:tcW w:w="561" w:type="dxa"/>
            <w:vMerge/>
          </w:tcPr>
          <w:p w14:paraId="1A8C4167"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563" w:type="dxa"/>
            <w:vMerge/>
          </w:tcPr>
          <w:p w14:paraId="11B5D5C7"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r w:rsidR="003C3749" w:rsidRPr="003C3749" w14:paraId="7EDEE48D" w14:textId="77777777" w:rsidTr="003C3749">
        <w:trPr>
          <w:trHeight w:val="315"/>
          <w:jc w:val="center"/>
        </w:trPr>
        <w:tc>
          <w:tcPr>
            <w:tcW w:w="427" w:type="dxa"/>
            <w:vMerge/>
            <w:vAlign w:val="center"/>
          </w:tcPr>
          <w:p w14:paraId="596010BF"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106" w:type="dxa"/>
            <w:vMerge/>
            <w:vAlign w:val="center"/>
          </w:tcPr>
          <w:p w14:paraId="556F5E48"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335" w:type="dxa"/>
            <w:vMerge w:val="restart"/>
            <w:vAlign w:val="center"/>
          </w:tcPr>
          <w:p w14:paraId="2C80C367"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kern w:val="2"/>
                <w:sz w:val="21"/>
                <w:szCs w:val="21"/>
                <w:lang w:eastAsia="zh-CN"/>
              </w:rPr>
              <w:t>正确配制标准系列溶液</w:t>
            </w:r>
            <w:r w:rsidRPr="003C3749">
              <w:rPr>
                <w:rFonts w:ascii="仿宋_GB2312" w:eastAsia="仿宋_GB2312" w:hAnsi="Times New Roman" w:cs="Times New Roman" w:hint="eastAsia"/>
                <w:color w:val="000000"/>
                <w:sz w:val="21"/>
                <w:szCs w:val="18"/>
                <w:lang w:eastAsia="zh-CN"/>
              </w:rPr>
              <w:t>（7个点）</w:t>
            </w:r>
          </w:p>
        </w:tc>
        <w:tc>
          <w:tcPr>
            <w:tcW w:w="504" w:type="dxa"/>
            <w:vMerge w:val="restart"/>
            <w:vAlign w:val="center"/>
          </w:tcPr>
          <w:p w14:paraId="62D518B0"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kern w:val="2"/>
                <w:sz w:val="21"/>
                <w:szCs w:val="21"/>
                <w:lang w:eastAsia="zh-CN"/>
              </w:rPr>
              <w:t>3</w:t>
            </w:r>
          </w:p>
        </w:tc>
        <w:tc>
          <w:tcPr>
            <w:tcW w:w="1001" w:type="dxa"/>
            <w:vAlign w:val="center"/>
          </w:tcPr>
          <w:p w14:paraId="242102B6" w14:textId="77777777" w:rsidR="003C3749" w:rsidRPr="003C3749" w:rsidRDefault="003C3749" w:rsidP="003C3749">
            <w:pPr>
              <w:widowControl/>
              <w:jc w:val="center"/>
              <w:rPr>
                <w:rFonts w:ascii="仿宋_GB2312" w:eastAsia="仿宋_GB2312" w:hAnsi="Times New Roman" w:cs="Times New Roman"/>
                <w:color w:val="000000"/>
                <w:sz w:val="21"/>
                <w:szCs w:val="21"/>
                <w:lang w:eastAsia="zh-CN"/>
              </w:rPr>
            </w:pPr>
            <w:r w:rsidRPr="003C3749">
              <w:rPr>
                <w:rFonts w:ascii="仿宋_GB2312" w:eastAsia="仿宋_GB2312" w:hAnsi="Times New Roman" w:cs="Times New Roman" w:hint="eastAsia"/>
                <w:color w:val="000000"/>
                <w:sz w:val="21"/>
                <w:szCs w:val="21"/>
                <w:lang w:eastAsia="zh-CN"/>
              </w:rPr>
              <w:t>正确</w:t>
            </w:r>
          </w:p>
        </w:tc>
        <w:tc>
          <w:tcPr>
            <w:tcW w:w="2799" w:type="dxa"/>
            <w:vMerge w:val="restart"/>
            <w:vAlign w:val="center"/>
          </w:tcPr>
          <w:p w14:paraId="2171D3BD" w14:textId="77777777" w:rsidR="003C3749" w:rsidRPr="003C3749" w:rsidRDefault="003C3749" w:rsidP="003C3749">
            <w:pPr>
              <w:jc w:val="both"/>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sz w:val="21"/>
                <w:szCs w:val="21"/>
                <w:lang w:eastAsia="zh-CN"/>
              </w:rPr>
              <w:t>标准系列溶液个数不足7个，扣3分</w:t>
            </w:r>
          </w:p>
        </w:tc>
        <w:tc>
          <w:tcPr>
            <w:tcW w:w="561" w:type="dxa"/>
            <w:vMerge w:val="restart"/>
          </w:tcPr>
          <w:p w14:paraId="26D4C869"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563" w:type="dxa"/>
            <w:vMerge/>
          </w:tcPr>
          <w:p w14:paraId="4C193A50"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r w:rsidR="003C3749" w:rsidRPr="003C3749" w14:paraId="33E0893C" w14:textId="77777777" w:rsidTr="003C3749">
        <w:trPr>
          <w:trHeight w:val="315"/>
          <w:jc w:val="center"/>
        </w:trPr>
        <w:tc>
          <w:tcPr>
            <w:tcW w:w="427" w:type="dxa"/>
            <w:vMerge/>
            <w:vAlign w:val="center"/>
          </w:tcPr>
          <w:p w14:paraId="47F2FF17"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106" w:type="dxa"/>
            <w:vMerge/>
            <w:vAlign w:val="center"/>
          </w:tcPr>
          <w:p w14:paraId="5030F796"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335" w:type="dxa"/>
            <w:vMerge/>
          </w:tcPr>
          <w:p w14:paraId="0197145B"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504" w:type="dxa"/>
            <w:vMerge/>
            <w:vAlign w:val="center"/>
          </w:tcPr>
          <w:p w14:paraId="1BF498E3"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001" w:type="dxa"/>
            <w:vAlign w:val="center"/>
          </w:tcPr>
          <w:p w14:paraId="119A0E4A" w14:textId="77777777" w:rsidR="003C3749" w:rsidRPr="003C3749" w:rsidRDefault="003C3749" w:rsidP="003C3749">
            <w:pPr>
              <w:widowControl/>
              <w:jc w:val="center"/>
              <w:rPr>
                <w:rFonts w:ascii="仿宋_GB2312" w:eastAsia="仿宋_GB2312" w:hAnsi="Times New Roman" w:cs="Times New Roman"/>
                <w:color w:val="000000"/>
                <w:sz w:val="21"/>
                <w:szCs w:val="21"/>
                <w:lang w:eastAsia="zh-CN"/>
              </w:rPr>
            </w:pPr>
            <w:r w:rsidRPr="003C3749">
              <w:rPr>
                <w:rFonts w:ascii="仿宋_GB2312" w:eastAsia="仿宋_GB2312" w:hAnsi="Times New Roman" w:cs="Times New Roman" w:hint="eastAsia"/>
                <w:color w:val="000000"/>
                <w:sz w:val="21"/>
                <w:szCs w:val="21"/>
                <w:lang w:eastAsia="zh-CN"/>
              </w:rPr>
              <w:t>不正确</w:t>
            </w:r>
          </w:p>
        </w:tc>
        <w:tc>
          <w:tcPr>
            <w:tcW w:w="2799" w:type="dxa"/>
            <w:vMerge/>
            <w:vAlign w:val="center"/>
          </w:tcPr>
          <w:p w14:paraId="5E22F958" w14:textId="77777777" w:rsidR="003C3749" w:rsidRPr="003C3749" w:rsidRDefault="003C3749" w:rsidP="003C3749">
            <w:pPr>
              <w:jc w:val="both"/>
              <w:rPr>
                <w:rFonts w:ascii="仿宋_GB2312" w:eastAsia="仿宋_GB2312" w:hAnsi="Times New Roman" w:cs="Times New Roman"/>
                <w:color w:val="000000"/>
                <w:kern w:val="2"/>
                <w:sz w:val="21"/>
                <w:szCs w:val="21"/>
                <w:lang w:eastAsia="zh-CN"/>
              </w:rPr>
            </w:pPr>
          </w:p>
        </w:tc>
        <w:tc>
          <w:tcPr>
            <w:tcW w:w="561" w:type="dxa"/>
            <w:vMerge/>
          </w:tcPr>
          <w:p w14:paraId="7EC49FF6"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563" w:type="dxa"/>
            <w:vMerge/>
          </w:tcPr>
          <w:p w14:paraId="5839939B"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r w:rsidR="003C3749" w:rsidRPr="003C3749" w14:paraId="13467F7D" w14:textId="77777777" w:rsidTr="003C3749">
        <w:trPr>
          <w:trHeight w:val="315"/>
          <w:jc w:val="center"/>
        </w:trPr>
        <w:tc>
          <w:tcPr>
            <w:tcW w:w="427" w:type="dxa"/>
            <w:vMerge/>
            <w:vAlign w:val="center"/>
          </w:tcPr>
          <w:p w14:paraId="47FD9A2A"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106" w:type="dxa"/>
            <w:vMerge/>
            <w:vAlign w:val="center"/>
          </w:tcPr>
          <w:p w14:paraId="67100F27"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335" w:type="dxa"/>
            <w:vMerge w:val="restart"/>
            <w:vAlign w:val="center"/>
          </w:tcPr>
          <w:p w14:paraId="6E223976"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kern w:val="2"/>
                <w:sz w:val="21"/>
                <w:szCs w:val="21"/>
                <w:lang w:eastAsia="zh-CN"/>
              </w:rPr>
              <w:t>七个点均匀分布且合理</w:t>
            </w:r>
          </w:p>
        </w:tc>
        <w:tc>
          <w:tcPr>
            <w:tcW w:w="504" w:type="dxa"/>
            <w:vMerge w:val="restart"/>
            <w:vAlign w:val="center"/>
          </w:tcPr>
          <w:p w14:paraId="32034C18"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kern w:val="2"/>
                <w:sz w:val="21"/>
                <w:szCs w:val="21"/>
                <w:lang w:eastAsia="zh-CN"/>
              </w:rPr>
              <w:t>3</w:t>
            </w:r>
          </w:p>
        </w:tc>
        <w:tc>
          <w:tcPr>
            <w:tcW w:w="1001" w:type="dxa"/>
            <w:vAlign w:val="center"/>
          </w:tcPr>
          <w:p w14:paraId="438B01AC" w14:textId="77777777" w:rsidR="003C3749" w:rsidRPr="003C3749" w:rsidRDefault="003C3749" w:rsidP="003C3749">
            <w:pPr>
              <w:widowControl/>
              <w:jc w:val="center"/>
              <w:rPr>
                <w:rFonts w:ascii="仿宋_GB2312" w:eastAsia="仿宋_GB2312" w:hAnsi="Times New Roman" w:cs="Times New Roman"/>
                <w:color w:val="000000"/>
                <w:sz w:val="21"/>
                <w:szCs w:val="21"/>
                <w:lang w:eastAsia="zh-CN"/>
              </w:rPr>
            </w:pPr>
            <w:r w:rsidRPr="003C3749">
              <w:rPr>
                <w:rFonts w:ascii="仿宋_GB2312" w:eastAsia="仿宋_GB2312" w:hAnsi="Times New Roman" w:cs="Times New Roman" w:hint="eastAsia"/>
                <w:color w:val="000000"/>
                <w:sz w:val="21"/>
                <w:szCs w:val="21"/>
                <w:lang w:eastAsia="zh-CN"/>
              </w:rPr>
              <w:t>均匀</w:t>
            </w:r>
          </w:p>
          <w:p w14:paraId="46CBEBDD" w14:textId="77777777" w:rsidR="003C3749" w:rsidRPr="003C3749" w:rsidRDefault="003C3749" w:rsidP="003C3749">
            <w:pPr>
              <w:widowControl/>
              <w:jc w:val="center"/>
              <w:rPr>
                <w:rFonts w:ascii="仿宋_GB2312" w:eastAsia="仿宋_GB2312" w:hAnsi="Times New Roman" w:cs="Times New Roman"/>
                <w:color w:val="000000"/>
                <w:sz w:val="21"/>
                <w:szCs w:val="21"/>
                <w:lang w:eastAsia="zh-CN"/>
              </w:rPr>
            </w:pPr>
            <w:r w:rsidRPr="003C3749">
              <w:rPr>
                <w:rFonts w:ascii="仿宋_GB2312" w:eastAsia="仿宋_GB2312" w:hAnsi="Times New Roman" w:cs="Times New Roman" w:hint="eastAsia"/>
                <w:color w:val="000000"/>
                <w:sz w:val="21"/>
                <w:szCs w:val="21"/>
                <w:lang w:eastAsia="zh-CN"/>
              </w:rPr>
              <w:t>合理</w:t>
            </w:r>
          </w:p>
        </w:tc>
        <w:tc>
          <w:tcPr>
            <w:tcW w:w="2799" w:type="dxa"/>
            <w:vMerge w:val="restart"/>
            <w:vAlign w:val="center"/>
          </w:tcPr>
          <w:p w14:paraId="182468F6" w14:textId="77777777" w:rsidR="003C3749" w:rsidRPr="003C3749" w:rsidRDefault="003C3749" w:rsidP="003C3749">
            <w:pPr>
              <w:jc w:val="both"/>
              <w:rPr>
                <w:rFonts w:ascii="仿宋_GB2312" w:eastAsia="仿宋_GB2312" w:hAnsi="Times New Roman" w:cs="Times New Roman"/>
                <w:color w:val="000000"/>
                <w:sz w:val="21"/>
                <w:szCs w:val="21"/>
                <w:lang w:eastAsia="zh-CN"/>
              </w:rPr>
            </w:pPr>
            <w:r w:rsidRPr="003C3749">
              <w:rPr>
                <w:rFonts w:ascii="仿宋_GB2312" w:eastAsia="仿宋_GB2312" w:hAnsi="Times New Roman" w:cs="Times New Roman" w:hint="eastAsia"/>
                <w:kern w:val="2"/>
                <w:sz w:val="21"/>
                <w:lang w:eastAsia="zh-CN"/>
              </w:rPr>
              <w:t>不均匀或不合理</w:t>
            </w:r>
            <w:r w:rsidRPr="003C3749">
              <w:rPr>
                <w:rFonts w:ascii="仿宋_GB2312" w:eastAsia="仿宋_GB2312" w:hAnsi="Times New Roman" w:cs="Times New Roman" w:hint="eastAsia"/>
                <w:color w:val="000000"/>
                <w:sz w:val="21"/>
                <w:szCs w:val="21"/>
                <w:lang w:eastAsia="zh-CN"/>
              </w:rPr>
              <w:t>，均扣3分</w:t>
            </w:r>
          </w:p>
        </w:tc>
        <w:tc>
          <w:tcPr>
            <w:tcW w:w="561" w:type="dxa"/>
            <w:vMerge w:val="restart"/>
          </w:tcPr>
          <w:p w14:paraId="47DB5984"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563" w:type="dxa"/>
            <w:vMerge/>
          </w:tcPr>
          <w:p w14:paraId="450606FA"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r w:rsidR="003C3749" w:rsidRPr="003C3749" w14:paraId="0E334E6E" w14:textId="77777777" w:rsidTr="003C3749">
        <w:trPr>
          <w:trHeight w:val="315"/>
          <w:jc w:val="center"/>
        </w:trPr>
        <w:tc>
          <w:tcPr>
            <w:tcW w:w="427" w:type="dxa"/>
            <w:vMerge/>
            <w:vAlign w:val="center"/>
          </w:tcPr>
          <w:p w14:paraId="129589A6"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106" w:type="dxa"/>
            <w:vMerge/>
            <w:vAlign w:val="center"/>
          </w:tcPr>
          <w:p w14:paraId="0DCE515E"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335" w:type="dxa"/>
            <w:vMerge/>
            <w:vAlign w:val="center"/>
          </w:tcPr>
          <w:p w14:paraId="3F142F22"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504" w:type="dxa"/>
            <w:vMerge/>
            <w:vAlign w:val="center"/>
          </w:tcPr>
          <w:p w14:paraId="0460F6BC"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001" w:type="dxa"/>
            <w:vAlign w:val="center"/>
          </w:tcPr>
          <w:p w14:paraId="16E6336F" w14:textId="77777777" w:rsidR="003C3749" w:rsidRPr="003C3749" w:rsidRDefault="003C3749" w:rsidP="003C3749">
            <w:pPr>
              <w:widowControl/>
              <w:jc w:val="center"/>
              <w:rPr>
                <w:rFonts w:ascii="仿宋_GB2312" w:eastAsia="仿宋_GB2312" w:hAnsi="Times New Roman" w:cs="Times New Roman"/>
                <w:color w:val="000000"/>
                <w:sz w:val="21"/>
                <w:szCs w:val="21"/>
                <w:lang w:eastAsia="zh-CN"/>
              </w:rPr>
            </w:pPr>
            <w:r w:rsidRPr="003C3749">
              <w:rPr>
                <w:rFonts w:ascii="仿宋_GB2312" w:eastAsia="仿宋_GB2312" w:hAnsi="Times New Roman" w:cs="Times New Roman" w:hint="eastAsia"/>
                <w:color w:val="000000"/>
                <w:sz w:val="21"/>
                <w:szCs w:val="21"/>
                <w:lang w:eastAsia="zh-CN"/>
              </w:rPr>
              <w:t>不均匀合理</w:t>
            </w:r>
          </w:p>
        </w:tc>
        <w:tc>
          <w:tcPr>
            <w:tcW w:w="2799" w:type="dxa"/>
            <w:vMerge/>
            <w:vAlign w:val="center"/>
          </w:tcPr>
          <w:p w14:paraId="184FF874" w14:textId="77777777" w:rsidR="003C3749" w:rsidRPr="003C3749" w:rsidRDefault="003C3749" w:rsidP="003C3749">
            <w:pPr>
              <w:jc w:val="both"/>
              <w:rPr>
                <w:rFonts w:ascii="仿宋_GB2312" w:eastAsia="仿宋_GB2312" w:hAnsi="Times New Roman" w:cs="Times New Roman"/>
                <w:color w:val="000000"/>
                <w:sz w:val="21"/>
                <w:szCs w:val="21"/>
                <w:lang w:eastAsia="zh-CN"/>
              </w:rPr>
            </w:pPr>
          </w:p>
        </w:tc>
        <w:tc>
          <w:tcPr>
            <w:tcW w:w="561" w:type="dxa"/>
            <w:vMerge/>
          </w:tcPr>
          <w:p w14:paraId="4EFB266C"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563" w:type="dxa"/>
            <w:vMerge/>
          </w:tcPr>
          <w:p w14:paraId="13FDE47D"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r w:rsidR="003C3749" w:rsidRPr="003C3749" w14:paraId="2A377E30" w14:textId="77777777" w:rsidTr="003C3749">
        <w:trPr>
          <w:trHeight w:val="188"/>
          <w:jc w:val="center"/>
        </w:trPr>
        <w:tc>
          <w:tcPr>
            <w:tcW w:w="427" w:type="dxa"/>
            <w:vMerge/>
            <w:vAlign w:val="center"/>
          </w:tcPr>
          <w:p w14:paraId="61547C38"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106" w:type="dxa"/>
            <w:vMerge/>
            <w:vAlign w:val="center"/>
          </w:tcPr>
          <w:p w14:paraId="012E5B45"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335" w:type="dxa"/>
            <w:vMerge w:val="restart"/>
            <w:vAlign w:val="center"/>
          </w:tcPr>
          <w:p w14:paraId="6A702142"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kern w:val="2"/>
                <w:sz w:val="21"/>
                <w:szCs w:val="21"/>
                <w:lang w:eastAsia="zh-CN"/>
              </w:rPr>
              <w:t>标准系列溶液的吸光度</w:t>
            </w:r>
          </w:p>
        </w:tc>
        <w:tc>
          <w:tcPr>
            <w:tcW w:w="504" w:type="dxa"/>
            <w:vMerge w:val="restart"/>
            <w:vAlign w:val="center"/>
          </w:tcPr>
          <w:p w14:paraId="6AB8CDD9"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kern w:val="2"/>
                <w:sz w:val="21"/>
                <w:szCs w:val="21"/>
                <w:lang w:eastAsia="zh-CN"/>
              </w:rPr>
              <w:t>3</w:t>
            </w:r>
          </w:p>
        </w:tc>
        <w:tc>
          <w:tcPr>
            <w:tcW w:w="1001" w:type="dxa"/>
            <w:vAlign w:val="center"/>
          </w:tcPr>
          <w:p w14:paraId="4EBDE036" w14:textId="77777777" w:rsidR="003C3749" w:rsidRPr="003C3749" w:rsidRDefault="003C3749" w:rsidP="003C3749">
            <w:pPr>
              <w:widowControl/>
              <w:jc w:val="center"/>
              <w:rPr>
                <w:rFonts w:ascii="仿宋_GB2312" w:eastAsia="仿宋_GB2312" w:hAnsi="Times New Roman" w:cs="Times New Roman"/>
                <w:color w:val="000000"/>
                <w:sz w:val="21"/>
                <w:szCs w:val="21"/>
                <w:lang w:eastAsia="zh-CN"/>
              </w:rPr>
            </w:pPr>
            <w:r w:rsidRPr="003C3749">
              <w:rPr>
                <w:rFonts w:ascii="仿宋_GB2312" w:eastAsia="仿宋_GB2312" w:hAnsi="Times New Roman" w:cs="Times New Roman" w:hint="eastAsia"/>
                <w:color w:val="000000"/>
                <w:sz w:val="21"/>
                <w:szCs w:val="21"/>
                <w:lang w:eastAsia="zh-CN"/>
              </w:rPr>
              <w:t>正确</w:t>
            </w:r>
          </w:p>
        </w:tc>
        <w:tc>
          <w:tcPr>
            <w:tcW w:w="2799" w:type="dxa"/>
            <w:vMerge w:val="restart"/>
            <w:vAlign w:val="center"/>
          </w:tcPr>
          <w:p w14:paraId="654F6469" w14:textId="77777777" w:rsidR="003C3749" w:rsidRPr="003C3749" w:rsidRDefault="003C3749" w:rsidP="003C3749">
            <w:pPr>
              <w:jc w:val="both"/>
              <w:rPr>
                <w:rFonts w:ascii="仿宋_GB2312" w:eastAsia="仿宋_GB2312" w:hAnsi="Times New Roman" w:cs="Times New Roman"/>
                <w:color w:val="000000"/>
                <w:sz w:val="21"/>
                <w:szCs w:val="21"/>
                <w:lang w:eastAsia="zh-CN"/>
              </w:rPr>
            </w:pPr>
            <w:r w:rsidRPr="003C3749">
              <w:rPr>
                <w:rFonts w:ascii="仿宋_GB2312" w:eastAsia="仿宋_GB2312" w:hAnsi="Times New Roman" w:cs="Times New Roman" w:hint="eastAsia"/>
                <w:color w:val="000000"/>
                <w:sz w:val="21"/>
                <w:szCs w:val="21"/>
                <w:lang w:eastAsia="zh-CN"/>
              </w:rPr>
              <w:t>大部分的吸光度在0.2~0.8之间（≥4个点），否则扣3分</w:t>
            </w:r>
          </w:p>
        </w:tc>
        <w:tc>
          <w:tcPr>
            <w:tcW w:w="561" w:type="dxa"/>
            <w:vMerge w:val="restart"/>
          </w:tcPr>
          <w:p w14:paraId="31CC0675"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563" w:type="dxa"/>
            <w:vMerge/>
          </w:tcPr>
          <w:p w14:paraId="7B208912"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r w:rsidR="003C3749" w:rsidRPr="003C3749" w14:paraId="202A3349" w14:textId="77777777" w:rsidTr="003C3749">
        <w:trPr>
          <w:trHeight w:val="187"/>
          <w:jc w:val="center"/>
        </w:trPr>
        <w:tc>
          <w:tcPr>
            <w:tcW w:w="427" w:type="dxa"/>
            <w:vMerge/>
            <w:vAlign w:val="center"/>
          </w:tcPr>
          <w:p w14:paraId="2DF0BAA6"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106" w:type="dxa"/>
            <w:vMerge/>
            <w:vAlign w:val="center"/>
          </w:tcPr>
          <w:p w14:paraId="07354986"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335" w:type="dxa"/>
            <w:vMerge/>
            <w:vAlign w:val="center"/>
          </w:tcPr>
          <w:p w14:paraId="22525DA4"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504" w:type="dxa"/>
            <w:vMerge/>
            <w:vAlign w:val="center"/>
          </w:tcPr>
          <w:p w14:paraId="4CDF2CC0"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001" w:type="dxa"/>
            <w:vAlign w:val="center"/>
          </w:tcPr>
          <w:p w14:paraId="28C4A93A" w14:textId="77777777" w:rsidR="003C3749" w:rsidRPr="003C3749" w:rsidRDefault="003C3749" w:rsidP="003C3749">
            <w:pPr>
              <w:widowControl/>
              <w:jc w:val="center"/>
              <w:rPr>
                <w:rFonts w:ascii="仿宋_GB2312" w:eastAsia="仿宋_GB2312" w:hAnsi="Times New Roman" w:cs="Times New Roman"/>
                <w:color w:val="000000"/>
                <w:sz w:val="21"/>
                <w:szCs w:val="21"/>
                <w:lang w:eastAsia="zh-CN"/>
              </w:rPr>
            </w:pPr>
            <w:r w:rsidRPr="003C3749">
              <w:rPr>
                <w:rFonts w:ascii="仿宋_GB2312" w:eastAsia="仿宋_GB2312" w:hAnsi="Times New Roman" w:cs="Times New Roman" w:hint="eastAsia"/>
                <w:color w:val="000000"/>
                <w:sz w:val="21"/>
                <w:szCs w:val="21"/>
                <w:lang w:eastAsia="zh-CN"/>
              </w:rPr>
              <w:t>不正确</w:t>
            </w:r>
          </w:p>
        </w:tc>
        <w:tc>
          <w:tcPr>
            <w:tcW w:w="2799" w:type="dxa"/>
            <w:vMerge/>
            <w:vAlign w:val="center"/>
          </w:tcPr>
          <w:p w14:paraId="1B9CE9FE" w14:textId="77777777" w:rsidR="003C3749" w:rsidRPr="003C3749" w:rsidRDefault="003C3749" w:rsidP="003C3749">
            <w:pPr>
              <w:jc w:val="both"/>
              <w:rPr>
                <w:rFonts w:ascii="仿宋_GB2312" w:eastAsia="仿宋_GB2312" w:hAnsi="Times New Roman" w:cs="Times New Roman"/>
                <w:color w:val="000000"/>
                <w:sz w:val="21"/>
                <w:szCs w:val="21"/>
                <w:lang w:eastAsia="zh-CN"/>
              </w:rPr>
            </w:pPr>
          </w:p>
        </w:tc>
        <w:tc>
          <w:tcPr>
            <w:tcW w:w="561" w:type="dxa"/>
            <w:vMerge/>
          </w:tcPr>
          <w:p w14:paraId="6DC97988"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563" w:type="dxa"/>
            <w:vMerge/>
          </w:tcPr>
          <w:p w14:paraId="65484273"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r w:rsidR="003C3749" w:rsidRPr="003C3749" w14:paraId="18E7F71F" w14:textId="77777777" w:rsidTr="003C3749">
        <w:trPr>
          <w:trHeight w:val="315"/>
          <w:jc w:val="center"/>
        </w:trPr>
        <w:tc>
          <w:tcPr>
            <w:tcW w:w="427" w:type="dxa"/>
            <w:vMerge/>
            <w:vAlign w:val="center"/>
          </w:tcPr>
          <w:p w14:paraId="0DFE3484"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106" w:type="dxa"/>
            <w:vMerge/>
            <w:vAlign w:val="center"/>
          </w:tcPr>
          <w:p w14:paraId="6C3159E2"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335" w:type="dxa"/>
            <w:vMerge w:val="restart"/>
            <w:vAlign w:val="center"/>
          </w:tcPr>
          <w:p w14:paraId="3C521A34"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kern w:val="2"/>
                <w:sz w:val="21"/>
                <w:szCs w:val="21"/>
                <w:lang w:eastAsia="zh-CN"/>
              </w:rPr>
              <w:t>未知溶液的稀释方法</w:t>
            </w:r>
          </w:p>
        </w:tc>
        <w:tc>
          <w:tcPr>
            <w:tcW w:w="504" w:type="dxa"/>
            <w:vMerge w:val="restart"/>
            <w:vAlign w:val="center"/>
          </w:tcPr>
          <w:p w14:paraId="34C41455"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kern w:val="2"/>
                <w:sz w:val="21"/>
                <w:szCs w:val="21"/>
                <w:lang w:eastAsia="zh-CN"/>
              </w:rPr>
              <w:t>3</w:t>
            </w:r>
          </w:p>
        </w:tc>
        <w:tc>
          <w:tcPr>
            <w:tcW w:w="1001" w:type="dxa"/>
            <w:vAlign w:val="center"/>
          </w:tcPr>
          <w:p w14:paraId="614CD9BE" w14:textId="77777777" w:rsidR="003C3749" w:rsidRPr="003C3749" w:rsidRDefault="003C3749" w:rsidP="003C3749">
            <w:pPr>
              <w:widowControl/>
              <w:jc w:val="center"/>
              <w:rPr>
                <w:rFonts w:ascii="仿宋_GB2312" w:eastAsia="仿宋_GB2312" w:hAnsi="Times New Roman" w:cs="Times New Roman"/>
                <w:color w:val="000000"/>
                <w:sz w:val="21"/>
                <w:szCs w:val="21"/>
                <w:lang w:eastAsia="zh-CN"/>
              </w:rPr>
            </w:pPr>
            <w:r w:rsidRPr="003C3749">
              <w:rPr>
                <w:rFonts w:ascii="仿宋_GB2312" w:eastAsia="仿宋_GB2312" w:hAnsi="Times New Roman" w:cs="Times New Roman" w:hint="eastAsia"/>
                <w:color w:val="000000"/>
                <w:sz w:val="21"/>
                <w:szCs w:val="21"/>
                <w:lang w:eastAsia="zh-CN"/>
              </w:rPr>
              <w:t>正确</w:t>
            </w:r>
          </w:p>
        </w:tc>
        <w:tc>
          <w:tcPr>
            <w:tcW w:w="2799" w:type="dxa"/>
            <w:vMerge w:val="restart"/>
            <w:vAlign w:val="center"/>
          </w:tcPr>
          <w:p w14:paraId="5C4A3832" w14:textId="77777777" w:rsidR="003C3749" w:rsidRPr="003C3749" w:rsidRDefault="003C3749" w:rsidP="003C3749">
            <w:pPr>
              <w:jc w:val="both"/>
              <w:rPr>
                <w:rFonts w:ascii="仿宋_GB2312" w:eastAsia="仿宋_GB2312" w:hAnsi="Times New Roman" w:cs="Times New Roman"/>
                <w:color w:val="000000"/>
                <w:sz w:val="21"/>
                <w:szCs w:val="21"/>
                <w:lang w:eastAsia="zh-CN"/>
              </w:rPr>
            </w:pPr>
            <w:r w:rsidRPr="003C3749">
              <w:rPr>
                <w:rFonts w:ascii="仿宋_GB2312" w:eastAsia="仿宋_GB2312" w:hAnsi="Times New Roman" w:cs="Times New Roman" w:hint="eastAsia"/>
                <w:color w:val="000000"/>
                <w:kern w:val="2"/>
                <w:sz w:val="21"/>
                <w:szCs w:val="21"/>
                <w:lang w:eastAsia="zh-CN"/>
              </w:rPr>
              <w:t>不正确，</w:t>
            </w:r>
            <w:r w:rsidRPr="003C3749">
              <w:rPr>
                <w:rFonts w:ascii="仿宋_GB2312" w:eastAsia="仿宋_GB2312" w:hAnsi="Times New Roman" w:cs="Times New Roman" w:hint="eastAsia"/>
                <w:color w:val="000000"/>
                <w:sz w:val="21"/>
                <w:szCs w:val="21"/>
                <w:lang w:eastAsia="zh-CN"/>
              </w:rPr>
              <w:t>扣3分</w:t>
            </w:r>
          </w:p>
        </w:tc>
        <w:tc>
          <w:tcPr>
            <w:tcW w:w="561" w:type="dxa"/>
            <w:vMerge w:val="restart"/>
          </w:tcPr>
          <w:p w14:paraId="265ABEC4"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563" w:type="dxa"/>
            <w:vMerge/>
          </w:tcPr>
          <w:p w14:paraId="02552E90"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r w:rsidR="003C3749" w:rsidRPr="003C3749" w14:paraId="5BA57977" w14:textId="77777777" w:rsidTr="003C3749">
        <w:trPr>
          <w:trHeight w:val="315"/>
          <w:jc w:val="center"/>
        </w:trPr>
        <w:tc>
          <w:tcPr>
            <w:tcW w:w="427" w:type="dxa"/>
            <w:vMerge/>
            <w:vAlign w:val="center"/>
          </w:tcPr>
          <w:p w14:paraId="16002B92"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106" w:type="dxa"/>
            <w:vMerge/>
            <w:vAlign w:val="center"/>
          </w:tcPr>
          <w:p w14:paraId="1F943936"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335" w:type="dxa"/>
            <w:vMerge/>
            <w:vAlign w:val="center"/>
          </w:tcPr>
          <w:p w14:paraId="146396CD"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504" w:type="dxa"/>
            <w:vMerge/>
            <w:vAlign w:val="center"/>
          </w:tcPr>
          <w:p w14:paraId="4B9CE334"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001" w:type="dxa"/>
            <w:vAlign w:val="center"/>
          </w:tcPr>
          <w:p w14:paraId="5CC52C96" w14:textId="77777777" w:rsidR="003C3749" w:rsidRPr="003C3749" w:rsidRDefault="003C3749" w:rsidP="003C3749">
            <w:pPr>
              <w:widowControl/>
              <w:jc w:val="center"/>
              <w:rPr>
                <w:rFonts w:ascii="仿宋_GB2312" w:eastAsia="仿宋_GB2312" w:hAnsi="Times New Roman" w:cs="Times New Roman"/>
                <w:color w:val="000000"/>
                <w:sz w:val="21"/>
                <w:szCs w:val="21"/>
                <w:lang w:eastAsia="zh-CN"/>
              </w:rPr>
            </w:pPr>
            <w:r w:rsidRPr="003C3749">
              <w:rPr>
                <w:rFonts w:ascii="仿宋_GB2312" w:eastAsia="仿宋_GB2312" w:hAnsi="Times New Roman" w:cs="Times New Roman" w:hint="eastAsia"/>
                <w:color w:val="000000"/>
                <w:sz w:val="21"/>
                <w:szCs w:val="21"/>
                <w:lang w:eastAsia="zh-CN"/>
              </w:rPr>
              <w:t>不正确</w:t>
            </w:r>
          </w:p>
        </w:tc>
        <w:tc>
          <w:tcPr>
            <w:tcW w:w="2799" w:type="dxa"/>
            <w:vMerge/>
          </w:tcPr>
          <w:p w14:paraId="134C6983" w14:textId="77777777" w:rsidR="003C3749" w:rsidRPr="003C3749" w:rsidRDefault="003C3749" w:rsidP="003C3749">
            <w:pPr>
              <w:jc w:val="both"/>
              <w:rPr>
                <w:rFonts w:ascii="仿宋_GB2312" w:eastAsia="仿宋_GB2312" w:hAnsi="Times New Roman" w:cs="Times New Roman"/>
                <w:color w:val="000000"/>
                <w:sz w:val="21"/>
                <w:szCs w:val="21"/>
                <w:lang w:eastAsia="zh-CN"/>
              </w:rPr>
            </w:pPr>
          </w:p>
        </w:tc>
        <w:tc>
          <w:tcPr>
            <w:tcW w:w="561" w:type="dxa"/>
            <w:vMerge/>
          </w:tcPr>
          <w:p w14:paraId="75787318"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563" w:type="dxa"/>
            <w:vMerge/>
          </w:tcPr>
          <w:p w14:paraId="28E45BE0"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r w:rsidR="003C3749" w:rsidRPr="003C3749" w14:paraId="6B976D14" w14:textId="77777777" w:rsidTr="003C3749">
        <w:trPr>
          <w:trHeight w:val="382"/>
          <w:jc w:val="center"/>
        </w:trPr>
        <w:tc>
          <w:tcPr>
            <w:tcW w:w="427" w:type="dxa"/>
            <w:vMerge/>
            <w:vAlign w:val="center"/>
          </w:tcPr>
          <w:p w14:paraId="7631A2F1"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106" w:type="dxa"/>
            <w:vMerge/>
            <w:vAlign w:val="center"/>
          </w:tcPr>
          <w:p w14:paraId="6944FA26"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335" w:type="dxa"/>
            <w:vMerge w:val="restart"/>
            <w:vAlign w:val="center"/>
          </w:tcPr>
          <w:p w14:paraId="163D74B9"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kern w:val="2"/>
                <w:sz w:val="21"/>
                <w:szCs w:val="21"/>
                <w:lang w:eastAsia="zh-CN"/>
              </w:rPr>
              <w:t>试液吸光度处于工作曲线范围内</w:t>
            </w:r>
          </w:p>
        </w:tc>
        <w:tc>
          <w:tcPr>
            <w:tcW w:w="504" w:type="dxa"/>
            <w:vMerge w:val="restart"/>
            <w:vAlign w:val="center"/>
          </w:tcPr>
          <w:p w14:paraId="4EB3ACC8"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kern w:val="2"/>
                <w:sz w:val="21"/>
                <w:szCs w:val="21"/>
                <w:lang w:eastAsia="zh-CN"/>
              </w:rPr>
              <w:t>3</w:t>
            </w:r>
          </w:p>
        </w:tc>
        <w:tc>
          <w:tcPr>
            <w:tcW w:w="1001" w:type="dxa"/>
            <w:vAlign w:val="center"/>
          </w:tcPr>
          <w:p w14:paraId="5DF84ABF" w14:textId="77777777" w:rsidR="003C3749" w:rsidRPr="003C3749" w:rsidRDefault="003C3749" w:rsidP="003C3749">
            <w:pPr>
              <w:widowControl/>
              <w:jc w:val="center"/>
              <w:rPr>
                <w:rFonts w:ascii="仿宋_GB2312" w:eastAsia="仿宋_GB2312" w:hAnsi="Times New Roman" w:cs="Times New Roman"/>
                <w:color w:val="000000"/>
                <w:sz w:val="21"/>
                <w:szCs w:val="21"/>
                <w:lang w:eastAsia="zh-CN"/>
              </w:rPr>
            </w:pPr>
            <w:r w:rsidRPr="003C3749">
              <w:rPr>
                <w:rFonts w:ascii="仿宋_GB2312" w:eastAsia="仿宋_GB2312" w:hAnsi="Times New Roman" w:cs="Times New Roman" w:hint="eastAsia"/>
                <w:color w:val="000000"/>
                <w:sz w:val="21"/>
                <w:szCs w:val="21"/>
                <w:lang w:eastAsia="zh-CN"/>
              </w:rPr>
              <w:t>正确</w:t>
            </w:r>
          </w:p>
        </w:tc>
        <w:tc>
          <w:tcPr>
            <w:tcW w:w="2799" w:type="dxa"/>
            <w:vMerge w:val="restart"/>
            <w:vAlign w:val="center"/>
          </w:tcPr>
          <w:p w14:paraId="19587647" w14:textId="77777777" w:rsidR="003C3749" w:rsidRPr="003C3749" w:rsidRDefault="003C3749" w:rsidP="003C3749">
            <w:pPr>
              <w:jc w:val="both"/>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sz w:val="21"/>
                <w:szCs w:val="21"/>
                <w:lang w:eastAsia="zh-CN"/>
              </w:rPr>
              <w:t>吸光度超出</w:t>
            </w:r>
            <w:r w:rsidRPr="003C3749">
              <w:rPr>
                <w:rFonts w:ascii="仿宋_GB2312" w:eastAsia="仿宋_GB2312" w:hAnsi="Times New Roman" w:cs="Times New Roman" w:hint="eastAsia"/>
                <w:color w:val="000000"/>
                <w:kern w:val="2"/>
                <w:sz w:val="21"/>
                <w:szCs w:val="21"/>
                <w:lang w:eastAsia="zh-CN"/>
              </w:rPr>
              <w:t>工作曲线范围</w:t>
            </w:r>
            <w:r w:rsidRPr="003C3749">
              <w:rPr>
                <w:rFonts w:ascii="仿宋_GB2312" w:eastAsia="仿宋_GB2312" w:hAnsi="Times New Roman" w:cs="Times New Roman" w:hint="eastAsia"/>
                <w:color w:val="000000"/>
                <w:sz w:val="21"/>
                <w:szCs w:val="21"/>
                <w:lang w:eastAsia="zh-CN"/>
              </w:rPr>
              <w:t>，扣3分，不允许重做</w:t>
            </w:r>
          </w:p>
        </w:tc>
        <w:tc>
          <w:tcPr>
            <w:tcW w:w="561" w:type="dxa"/>
            <w:vMerge w:val="restart"/>
          </w:tcPr>
          <w:p w14:paraId="71BE430E"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563" w:type="dxa"/>
            <w:vMerge/>
          </w:tcPr>
          <w:p w14:paraId="2B1F51F2"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r w:rsidR="003C3749" w:rsidRPr="003C3749" w14:paraId="4FA9BA7F" w14:textId="77777777" w:rsidTr="003C3749">
        <w:trPr>
          <w:trHeight w:val="262"/>
          <w:jc w:val="center"/>
        </w:trPr>
        <w:tc>
          <w:tcPr>
            <w:tcW w:w="427" w:type="dxa"/>
            <w:vMerge/>
            <w:vAlign w:val="center"/>
          </w:tcPr>
          <w:p w14:paraId="2B409300"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106" w:type="dxa"/>
            <w:vMerge/>
            <w:vAlign w:val="center"/>
          </w:tcPr>
          <w:p w14:paraId="67542EDB"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335" w:type="dxa"/>
            <w:vMerge/>
            <w:vAlign w:val="center"/>
          </w:tcPr>
          <w:p w14:paraId="239668D1"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504" w:type="dxa"/>
            <w:vMerge/>
            <w:vAlign w:val="center"/>
          </w:tcPr>
          <w:p w14:paraId="5C3FEAEC"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001" w:type="dxa"/>
            <w:vAlign w:val="center"/>
          </w:tcPr>
          <w:p w14:paraId="1B244723" w14:textId="77777777" w:rsidR="003C3749" w:rsidRPr="003C3749" w:rsidRDefault="003C3749" w:rsidP="003C3749">
            <w:pPr>
              <w:widowControl/>
              <w:jc w:val="center"/>
              <w:rPr>
                <w:rFonts w:ascii="仿宋_GB2312" w:eastAsia="仿宋_GB2312" w:hAnsi="Times New Roman" w:cs="Times New Roman"/>
                <w:color w:val="000000"/>
                <w:sz w:val="21"/>
                <w:szCs w:val="21"/>
                <w:lang w:eastAsia="zh-CN"/>
              </w:rPr>
            </w:pPr>
            <w:r w:rsidRPr="003C3749">
              <w:rPr>
                <w:rFonts w:ascii="仿宋_GB2312" w:eastAsia="仿宋_GB2312" w:hAnsi="Times New Roman" w:cs="Times New Roman" w:hint="eastAsia"/>
                <w:color w:val="000000"/>
                <w:sz w:val="21"/>
                <w:szCs w:val="21"/>
                <w:lang w:eastAsia="zh-CN"/>
              </w:rPr>
              <w:t>不正确</w:t>
            </w:r>
          </w:p>
        </w:tc>
        <w:tc>
          <w:tcPr>
            <w:tcW w:w="2799" w:type="dxa"/>
            <w:vMerge/>
          </w:tcPr>
          <w:p w14:paraId="59C9D6AA" w14:textId="77777777" w:rsidR="003C3749" w:rsidRPr="003C3749" w:rsidRDefault="003C3749" w:rsidP="003C3749">
            <w:pPr>
              <w:jc w:val="both"/>
              <w:rPr>
                <w:rFonts w:ascii="仿宋_GB2312" w:eastAsia="仿宋_GB2312" w:hAnsi="Times New Roman" w:cs="Times New Roman"/>
                <w:color w:val="000000"/>
                <w:kern w:val="2"/>
                <w:sz w:val="21"/>
                <w:szCs w:val="21"/>
                <w:lang w:eastAsia="zh-CN"/>
              </w:rPr>
            </w:pPr>
          </w:p>
        </w:tc>
        <w:tc>
          <w:tcPr>
            <w:tcW w:w="561" w:type="dxa"/>
            <w:vMerge/>
          </w:tcPr>
          <w:p w14:paraId="2F3D2681"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563" w:type="dxa"/>
            <w:vMerge/>
          </w:tcPr>
          <w:p w14:paraId="57FAE82C"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r w:rsidR="003C3749" w:rsidRPr="003C3749" w14:paraId="2FB9EC70" w14:textId="77777777" w:rsidTr="003C3749">
        <w:trPr>
          <w:trHeight w:val="55"/>
          <w:jc w:val="center"/>
        </w:trPr>
        <w:tc>
          <w:tcPr>
            <w:tcW w:w="427" w:type="dxa"/>
            <w:vMerge/>
            <w:vAlign w:val="center"/>
          </w:tcPr>
          <w:p w14:paraId="3D648429"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106" w:type="dxa"/>
            <w:vMerge/>
            <w:vAlign w:val="center"/>
          </w:tcPr>
          <w:p w14:paraId="542EF38F"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335" w:type="dxa"/>
            <w:vMerge w:val="restart"/>
            <w:vAlign w:val="center"/>
          </w:tcPr>
          <w:p w14:paraId="2842868C"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kern w:val="2"/>
                <w:sz w:val="21"/>
                <w:szCs w:val="21"/>
                <w:lang w:eastAsia="zh-CN"/>
              </w:rPr>
              <w:t>工作曲线</w:t>
            </w:r>
          </w:p>
          <w:p w14:paraId="1B307B48"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kern w:val="2"/>
                <w:sz w:val="21"/>
                <w:szCs w:val="21"/>
                <w:lang w:eastAsia="zh-CN"/>
              </w:rPr>
              <w:t>线性</w:t>
            </w:r>
          </w:p>
        </w:tc>
        <w:tc>
          <w:tcPr>
            <w:tcW w:w="504" w:type="dxa"/>
            <w:vMerge w:val="restart"/>
            <w:vAlign w:val="center"/>
          </w:tcPr>
          <w:p w14:paraId="2DF64B81"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kern w:val="2"/>
                <w:sz w:val="21"/>
                <w:szCs w:val="21"/>
                <w:lang w:eastAsia="zh-CN"/>
              </w:rPr>
              <w:t>20</w:t>
            </w:r>
          </w:p>
        </w:tc>
        <w:tc>
          <w:tcPr>
            <w:tcW w:w="1001" w:type="dxa"/>
            <w:vAlign w:val="center"/>
          </w:tcPr>
          <w:p w14:paraId="5CBB5F3D" w14:textId="77777777" w:rsidR="003C3749" w:rsidRPr="003C3749" w:rsidRDefault="003C3749" w:rsidP="003C3749">
            <w:pPr>
              <w:widowControl/>
              <w:jc w:val="center"/>
              <w:rPr>
                <w:rFonts w:ascii="仿宋_GB2312" w:eastAsia="仿宋_GB2312" w:hAnsi="Times New Roman" w:cs="Times New Roman"/>
                <w:color w:val="000000"/>
                <w:sz w:val="21"/>
                <w:szCs w:val="18"/>
                <w:lang w:eastAsia="zh-CN"/>
              </w:rPr>
            </w:pPr>
            <w:r w:rsidRPr="003C3749">
              <w:rPr>
                <w:rFonts w:ascii="仿宋_GB2312" w:eastAsia="仿宋_GB2312" w:hAnsi="Times New Roman" w:cs="Times New Roman" w:hint="eastAsia"/>
                <w:color w:val="000000"/>
                <w:sz w:val="21"/>
                <w:szCs w:val="18"/>
                <w:lang w:eastAsia="zh-CN"/>
              </w:rPr>
              <w:t>1档</w:t>
            </w:r>
          </w:p>
        </w:tc>
        <w:tc>
          <w:tcPr>
            <w:tcW w:w="2799" w:type="dxa"/>
            <w:vAlign w:val="center"/>
          </w:tcPr>
          <w:p w14:paraId="1B419D06" w14:textId="6065B3BB" w:rsidR="003C3749" w:rsidRPr="003C3749" w:rsidRDefault="003C3749" w:rsidP="003C3749">
            <w:pPr>
              <w:widowControl/>
              <w:rPr>
                <w:rFonts w:ascii="仿宋_GB2312" w:eastAsia="仿宋_GB2312" w:hAnsi="Times New Roman" w:cs="Times New Roman"/>
                <w:color w:val="000000"/>
                <w:sz w:val="21"/>
                <w:szCs w:val="18"/>
                <w:lang w:eastAsia="zh-CN"/>
              </w:rPr>
            </w:pPr>
            <w:r w:rsidRPr="003C3749">
              <w:rPr>
                <w:rFonts w:ascii="仿宋_GB2312" w:eastAsia="仿宋_GB2312" w:hAnsi="Times New Roman" w:cs="Times New Roman" w:hint="eastAsia"/>
                <w:color w:val="000000"/>
                <w:sz w:val="21"/>
                <w:szCs w:val="18"/>
                <w:lang w:eastAsia="zh-CN"/>
              </w:rPr>
              <w:t>相关系数≥</w:t>
            </w:r>
            <w:r>
              <w:rPr>
                <w:rFonts w:ascii="仿宋_GB2312" w:eastAsia="仿宋_GB2312" w:hAnsi="Times New Roman" w:cs="Times New Roman" w:hint="eastAsia"/>
                <w:color w:val="000000"/>
                <w:sz w:val="21"/>
                <w:szCs w:val="18"/>
                <w:lang w:eastAsia="zh-CN"/>
              </w:rPr>
              <w:t>0.99999</w:t>
            </w:r>
          </w:p>
        </w:tc>
        <w:tc>
          <w:tcPr>
            <w:tcW w:w="561" w:type="dxa"/>
            <w:vAlign w:val="center"/>
          </w:tcPr>
          <w:p w14:paraId="3F31BE4E" w14:textId="77777777" w:rsidR="003C3749" w:rsidRPr="003C3749" w:rsidRDefault="003C3749" w:rsidP="003C3749">
            <w:pPr>
              <w:jc w:val="center"/>
              <w:rPr>
                <w:rFonts w:ascii="仿宋_GB2312" w:eastAsia="仿宋_GB2312" w:hAnsi="Times New Roman" w:cs="Times New Roman"/>
                <w:color w:val="000000"/>
                <w:kern w:val="2"/>
                <w:sz w:val="21"/>
                <w:lang w:eastAsia="zh-CN"/>
              </w:rPr>
            </w:pPr>
            <w:r w:rsidRPr="003C3749">
              <w:rPr>
                <w:rFonts w:ascii="仿宋_GB2312" w:eastAsia="仿宋_GB2312" w:hAnsi="Times New Roman" w:cs="Times New Roman" w:hint="eastAsia"/>
                <w:color w:val="000000"/>
                <w:kern w:val="2"/>
                <w:sz w:val="21"/>
                <w:lang w:eastAsia="zh-CN"/>
              </w:rPr>
              <w:t>0</w:t>
            </w:r>
          </w:p>
        </w:tc>
        <w:tc>
          <w:tcPr>
            <w:tcW w:w="563" w:type="dxa"/>
            <w:vMerge/>
          </w:tcPr>
          <w:p w14:paraId="725E88FB"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r w:rsidR="003C3749" w:rsidRPr="003C3749" w14:paraId="4EC3DF80" w14:textId="77777777" w:rsidTr="003C3749">
        <w:trPr>
          <w:trHeight w:val="52"/>
          <w:jc w:val="center"/>
        </w:trPr>
        <w:tc>
          <w:tcPr>
            <w:tcW w:w="427" w:type="dxa"/>
            <w:vMerge/>
            <w:vAlign w:val="center"/>
          </w:tcPr>
          <w:p w14:paraId="0AB043DB"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106" w:type="dxa"/>
            <w:vMerge/>
            <w:vAlign w:val="center"/>
          </w:tcPr>
          <w:p w14:paraId="2727E0C2"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335" w:type="dxa"/>
            <w:vMerge/>
            <w:vAlign w:val="center"/>
          </w:tcPr>
          <w:p w14:paraId="3FE62ECB"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504" w:type="dxa"/>
            <w:vMerge/>
            <w:vAlign w:val="center"/>
          </w:tcPr>
          <w:p w14:paraId="7C9E040C"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001" w:type="dxa"/>
            <w:vAlign w:val="center"/>
          </w:tcPr>
          <w:p w14:paraId="550E4C8D" w14:textId="77777777" w:rsidR="003C3749" w:rsidRPr="003C3749" w:rsidRDefault="003C3749" w:rsidP="003C3749">
            <w:pPr>
              <w:widowControl/>
              <w:jc w:val="center"/>
              <w:rPr>
                <w:rFonts w:ascii="仿宋_GB2312" w:eastAsia="仿宋_GB2312" w:hAnsi="Times New Roman" w:cs="Times New Roman"/>
                <w:color w:val="000000"/>
                <w:sz w:val="21"/>
                <w:szCs w:val="18"/>
                <w:lang w:eastAsia="zh-CN"/>
              </w:rPr>
            </w:pPr>
            <w:r w:rsidRPr="003C3749">
              <w:rPr>
                <w:rFonts w:ascii="仿宋_GB2312" w:eastAsia="仿宋_GB2312" w:hAnsi="Times New Roman" w:cs="Times New Roman" w:hint="eastAsia"/>
                <w:color w:val="000000"/>
                <w:sz w:val="21"/>
                <w:szCs w:val="18"/>
                <w:lang w:eastAsia="zh-CN"/>
              </w:rPr>
              <w:t>2档</w:t>
            </w:r>
          </w:p>
        </w:tc>
        <w:tc>
          <w:tcPr>
            <w:tcW w:w="2799" w:type="dxa"/>
            <w:vAlign w:val="center"/>
          </w:tcPr>
          <w:p w14:paraId="209B915F" w14:textId="5FD83263" w:rsidR="003C3749" w:rsidRPr="003C3749" w:rsidRDefault="003C3749" w:rsidP="003C3749">
            <w:pPr>
              <w:widowControl/>
              <w:rPr>
                <w:rFonts w:ascii="仿宋_GB2312" w:eastAsia="仿宋_GB2312" w:hAnsi="Times New Roman" w:cs="Times New Roman"/>
                <w:color w:val="000000"/>
                <w:sz w:val="21"/>
                <w:szCs w:val="18"/>
                <w:lang w:eastAsia="zh-CN"/>
              </w:rPr>
            </w:pPr>
            <w:r>
              <w:rPr>
                <w:rFonts w:ascii="仿宋_GB2312" w:eastAsia="仿宋_GB2312" w:hAnsi="Times New Roman" w:cs="Times New Roman" w:hint="eastAsia"/>
                <w:color w:val="000000"/>
                <w:sz w:val="21"/>
                <w:szCs w:val="18"/>
                <w:lang w:eastAsia="zh-CN"/>
              </w:rPr>
              <w:t>0.99999</w:t>
            </w:r>
            <w:r w:rsidRPr="003C3749">
              <w:rPr>
                <w:rFonts w:ascii="仿宋_GB2312" w:eastAsia="仿宋_GB2312" w:hAnsi="Times New Roman" w:cs="Times New Roman" w:hint="eastAsia"/>
                <w:color w:val="000000"/>
                <w:sz w:val="21"/>
                <w:szCs w:val="18"/>
                <w:lang w:eastAsia="zh-CN"/>
              </w:rPr>
              <w:t>＞相关系数≥</w:t>
            </w:r>
            <w:r>
              <w:rPr>
                <w:rFonts w:ascii="仿宋_GB2312" w:eastAsia="仿宋_GB2312" w:hAnsi="Times New Roman" w:cs="Times New Roman" w:hint="eastAsia"/>
                <w:color w:val="000000"/>
                <w:sz w:val="21"/>
                <w:szCs w:val="18"/>
                <w:lang w:eastAsia="zh-CN"/>
              </w:rPr>
              <w:t>0.99995</w:t>
            </w:r>
          </w:p>
        </w:tc>
        <w:tc>
          <w:tcPr>
            <w:tcW w:w="561" w:type="dxa"/>
            <w:vAlign w:val="center"/>
          </w:tcPr>
          <w:p w14:paraId="0B249C51" w14:textId="77777777" w:rsidR="003C3749" w:rsidRPr="003C3749" w:rsidRDefault="003C3749" w:rsidP="003C3749">
            <w:pPr>
              <w:jc w:val="center"/>
              <w:rPr>
                <w:rFonts w:ascii="仿宋_GB2312" w:eastAsia="仿宋_GB2312" w:hAnsi="Times New Roman" w:cs="Times New Roman"/>
                <w:color w:val="000000"/>
                <w:kern w:val="2"/>
                <w:sz w:val="21"/>
                <w:lang w:eastAsia="zh-CN"/>
              </w:rPr>
            </w:pPr>
            <w:r w:rsidRPr="003C3749">
              <w:rPr>
                <w:rFonts w:ascii="仿宋_GB2312" w:eastAsia="仿宋_GB2312" w:hAnsi="Times New Roman" w:cs="Times New Roman" w:hint="eastAsia"/>
                <w:color w:val="000000"/>
                <w:kern w:val="2"/>
                <w:sz w:val="21"/>
                <w:lang w:eastAsia="zh-CN"/>
              </w:rPr>
              <w:t>4</w:t>
            </w:r>
          </w:p>
        </w:tc>
        <w:tc>
          <w:tcPr>
            <w:tcW w:w="563" w:type="dxa"/>
            <w:vMerge/>
          </w:tcPr>
          <w:p w14:paraId="168D88C0"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r w:rsidR="003C3749" w:rsidRPr="003C3749" w14:paraId="184932FF" w14:textId="77777777" w:rsidTr="003C3749">
        <w:trPr>
          <w:trHeight w:val="52"/>
          <w:jc w:val="center"/>
        </w:trPr>
        <w:tc>
          <w:tcPr>
            <w:tcW w:w="427" w:type="dxa"/>
            <w:vMerge/>
            <w:vAlign w:val="center"/>
          </w:tcPr>
          <w:p w14:paraId="4B6222B7"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106" w:type="dxa"/>
            <w:vMerge/>
            <w:vAlign w:val="center"/>
          </w:tcPr>
          <w:p w14:paraId="0EDAB1EE"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335" w:type="dxa"/>
            <w:vMerge/>
            <w:vAlign w:val="center"/>
          </w:tcPr>
          <w:p w14:paraId="76E8BD11"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504" w:type="dxa"/>
            <w:vMerge/>
            <w:vAlign w:val="center"/>
          </w:tcPr>
          <w:p w14:paraId="59AA2B90"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001" w:type="dxa"/>
            <w:vAlign w:val="center"/>
          </w:tcPr>
          <w:p w14:paraId="70560CD9" w14:textId="77777777" w:rsidR="003C3749" w:rsidRPr="003C3749" w:rsidRDefault="003C3749" w:rsidP="003C3749">
            <w:pPr>
              <w:widowControl/>
              <w:jc w:val="center"/>
              <w:rPr>
                <w:rFonts w:ascii="仿宋_GB2312" w:eastAsia="仿宋_GB2312" w:hAnsi="Times New Roman" w:cs="Times New Roman"/>
                <w:color w:val="000000"/>
                <w:sz w:val="21"/>
                <w:szCs w:val="18"/>
                <w:lang w:eastAsia="zh-CN"/>
              </w:rPr>
            </w:pPr>
            <w:r w:rsidRPr="003C3749">
              <w:rPr>
                <w:rFonts w:ascii="仿宋_GB2312" w:eastAsia="仿宋_GB2312" w:hAnsi="Times New Roman" w:cs="Times New Roman" w:hint="eastAsia"/>
                <w:color w:val="000000"/>
                <w:sz w:val="21"/>
                <w:szCs w:val="18"/>
                <w:lang w:eastAsia="zh-CN"/>
              </w:rPr>
              <w:t>3档</w:t>
            </w:r>
          </w:p>
        </w:tc>
        <w:tc>
          <w:tcPr>
            <w:tcW w:w="2799" w:type="dxa"/>
            <w:vAlign w:val="center"/>
          </w:tcPr>
          <w:p w14:paraId="3037E35C" w14:textId="7E9DD2C7" w:rsidR="003C3749" w:rsidRPr="003C3749" w:rsidRDefault="003C3749" w:rsidP="003C3749">
            <w:pPr>
              <w:widowControl/>
              <w:rPr>
                <w:rFonts w:ascii="仿宋_GB2312" w:eastAsia="仿宋_GB2312" w:hAnsi="Times New Roman" w:cs="Times New Roman"/>
                <w:color w:val="000000"/>
                <w:sz w:val="21"/>
                <w:szCs w:val="18"/>
                <w:lang w:eastAsia="zh-CN"/>
              </w:rPr>
            </w:pPr>
            <w:r>
              <w:rPr>
                <w:rFonts w:ascii="仿宋_GB2312" w:eastAsia="仿宋_GB2312" w:hAnsi="Times New Roman" w:cs="Times New Roman" w:hint="eastAsia"/>
                <w:color w:val="000000"/>
                <w:sz w:val="21"/>
                <w:szCs w:val="18"/>
                <w:lang w:eastAsia="zh-CN"/>
              </w:rPr>
              <w:t>0.99995</w:t>
            </w:r>
            <w:r w:rsidRPr="003C3749">
              <w:rPr>
                <w:rFonts w:ascii="仿宋_GB2312" w:eastAsia="仿宋_GB2312" w:hAnsi="Times New Roman" w:cs="Times New Roman" w:hint="eastAsia"/>
                <w:color w:val="000000"/>
                <w:sz w:val="21"/>
                <w:szCs w:val="18"/>
                <w:lang w:eastAsia="zh-CN"/>
              </w:rPr>
              <w:t>＞相关系数≥</w:t>
            </w:r>
            <w:r>
              <w:rPr>
                <w:rFonts w:ascii="仿宋_GB2312" w:eastAsia="仿宋_GB2312" w:hAnsi="Times New Roman" w:cs="Times New Roman" w:hint="eastAsia"/>
                <w:color w:val="000000"/>
                <w:sz w:val="21"/>
                <w:szCs w:val="18"/>
                <w:lang w:eastAsia="zh-CN"/>
              </w:rPr>
              <w:t>0.9999</w:t>
            </w:r>
          </w:p>
        </w:tc>
        <w:tc>
          <w:tcPr>
            <w:tcW w:w="561" w:type="dxa"/>
            <w:vAlign w:val="center"/>
          </w:tcPr>
          <w:p w14:paraId="6B1A0414" w14:textId="77777777" w:rsidR="003C3749" w:rsidRPr="003C3749" w:rsidRDefault="003C3749" w:rsidP="003C3749">
            <w:pPr>
              <w:jc w:val="center"/>
              <w:rPr>
                <w:rFonts w:ascii="仿宋_GB2312" w:eastAsia="仿宋_GB2312" w:hAnsi="Times New Roman" w:cs="Times New Roman"/>
                <w:color w:val="000000"/>
                <w:kern w:val="2"/>
                <w:sz w:val="21"/>
                <w:lang w:eastAsia="zh-CN"/>
              </w:rPr>
            </w:pPr>
            <w:r w:rsidRPr="003C3749">
              <w:rPr>
                <w:rFonts w:ascii="仿宋_GB2312" w:eastAsia="仿宋_GB2312" w:hAnsi="Times New Roman" w:cs="Times New Roman" w:hint="eastAsia"/>
                <w:color w:val="000000"/>
                <w:kern w:val="2"/>
                <w:sz w:val="21"/>
                <w:lang w:eastAsia="zh-CN"/>
              </w:rPr>
              <w:t>8</w:t>
            </w:r>
          </w:p>
        </w:tc>
        <w:tc>
          <w:tcPr>
            <w:tcW w:w="563" w:type="dxa"/>
            <w:vMerge/>
          </w:tcPr>
          <w:p w14:paraId="601B744A"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r w:rsidR="003C3749" w:rsidRPr="003C3749" w14:paraId="24ACFB13" w14:textId="77777777" w:rsidTr="003C3749">
        <w:trPr>
          <w:trHeight w:val="52"/>
          <w:jc w:val="center"/>
        </w:trPr>
        <w:tc>
          <w:tcPr>
            <w:tcW w:w="427" w:type="dxa"/>
            <w:vMerge/>
            <w:vAlign w:val="center"/>
          </w:tcPr>
          <w:p w14:paraId="4B361AA2"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106" w:type="dxa"/>
            <w:vMerge/>
            <w:vAlign w:val="center"/>
          </w:tcPr>
          <w:p w14:paraId="75A882F4"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335" w:type="dxa"/>
            <w:vMerge/>
            <w:vAlign w:val="center"/>
          </w:tcPr>
          <w:p w14:paraId="5CB4BD21"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504" w:type="dxa"/>
            <w:vMerge/>
            <w:vAlign w:val="center"/>
          </w:tcPr>
          <w:p w14:paraId="1CC889CF"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001" w:type="dxa"/>
            <w:vAlign w:val="center"/>
          </w:tcPr>
          <w:p w14:paraId="545B967A" w14:textId="77777777" w:rsidR="003C3749" w:rsidRPr="003C3749" w:rsidRDefault="003C3749" w:rsidP="003C3749">
            <w:pPr>
              <w:widowControl/>
              <w:jc w:val="center"/>
              <w:rPr>
                <w:rFonts w:ascii="仿宋_GB2312" w:eastAsia="仿宋_GB2312" w:hAnsi="Times New Roman" w:cs="Times New Roman"/>
                <w:color w:val="000000"/>
                <w:sz w:val="21"/>
                <w:szCs w:val="18"/>
                <w:lang w:eastAsia="zh-CN"/>
              </w:rPr>
            </w:pPr>
            <w:r w:rsidRPr="003C3749">
              <w:rPr>
                <w:rFonts w:ascii="仿宋_GB2312" w:eastAsia="仿宋_GB2312" w:hAnsi="Times New Roman" w:cs="Times New Roman" w:hint="eastAsia"/>
                <w:color w:val="000000"/>
                <w:sz w:val="21"/>
                <w:szCs w:val="18"/>
                <w:lang w:eastAsia="zh-CN"/>
              </w:rPr>
              <w:t>4档</w:t>
            </w:r>
          </w:p>
        </w:tc>
        <w:tc>
          <w:tcPr>
            <w:tcW w:w="2799" w:type="dxa"/>
            <w:vAlign w:val="center"/>
          </w:tcPr>
          <w:p w14:paraId="58A89CB6" w14:textId="56353246" w:rsidR="003C3749" w:rsidRPr="003C3749" w:rsidRDefault="003C3749" w:rsidP="003C3749">
            <w:pPr>
              <w:widowControl/>
              <w:rPr>
                <w:rFonts w:ascii="仿宋_GB2312" w:eastAsia="仿宋_GB2312" w:hAnsi="Times New Roman" w:cs="Times New Roman"/>
                <w:color w:val="000000"/>
                <w:sz w:val="21"/>
                <w:szCs w:val="18"/>
                <w:lang w:eastAsia="zh-CN"/>
              </w:rPr>
            </w:pPr>
            <w:r>
              <w:rPr>
                <w:rFonts w:ascii="仿宋_GB2312" w:eastAsia="仿宋_GB2312" w:hAnsi="Times New Roman" w:cs="Times New Roman" w:hint="eastAsia"/>
                <w:color w:val="000000"/>
                <w:sz w:val="21"/>
                <w:szCs w:val="18"/>
                <w:lang w:eastAsia="zh-CN"/>
              </w:rPr>
              <w:t>0.9999</w:t>
            </w:r>
            <w:r w:rsidRPr="003C3749">
              <w:rPr>
                <w:rFonts w:ascii="仿宋_GB2312" w:eastAsia="仿宋_GB2312" w:hAnsi="Times New Roman" w:cs="Times New Roman" w:hint="eastAsia"/>
                <w:color w:val="000000"/>
                <w:sz w:val="21"/>
                <w:szCs w:val="18"/>
                <w:lang w:eastAsia="zh-CN"/>
              </w:rPr>
              <w:t>＞相关系数≥</w:t>
            </w:r>
            <w:r>
              <w:rPr>
                <w:rFonts w:ascii="仿宋_GB2312" w:eastAsia="仿宋_GB2312" w:hAnsi="Times New Roman" w:cs="Times New Roman" w:hint="eastAsia"/>
                <w:color w:val="000000"/>
                <w:sz w:val="21"/>
                <w:szCs w:val="18"/>
                <w:lang w:eastAsia="zh-CN"/>
              </w:rPr>
              <w:t>0.9995</w:t>
            </w:r>
          </w:p>
        </w:tc>
        <w:tc>
          <w:tcPr>
            <w:tcW w:w="561" w:type="dxa"/>
            <w:vAlign w:val="center"/>
          </w:tcPr>
          <w:p w14:paraId="5790DC84" w14:textId="77777777" w:rsidR="003C3749" w:rsidRPr="003C3749" w:rsidRDefault="003C3749" w:rsidP="003C3749">
            <w:pPr>
              <w:jc w:val="center"/>
              <w:rPr>
                <w:rFonts w:ascii="仿宋_GB2312" w:eastAsia="仿宋_GB2312" w:hAnsi="Times New Roman" w:cs="Times New Roman"/>
                <w:color w:val="000000"/>
                <w:kern w:val="2"/>
                <w:sz w:val="21"/>
                <w:lang w:eastAsia="zh-CN"/>
              </w:rPr>
            </w:pPr>
            <w:r w:rsidRPr="003C3749">
              <w:rPr>
                <w:rFonts w:ascii="仿宋_GB2312" w:eastAsia="仿宋_GB2312" w:hAnsi="Times New Roman" w:cs="Times New Roman" w:hint="eastAsia"/>
                <w:color w:val="000000"/>
                <w:kern w:val="2"/>
                <w:sz w:val="21"/>
                <w:lang w:eastAsia="zh-CN"/>
              </w:rPr>
              <w:t>12</w:t>
            </w:r>
          </w:p>
        </w:tc>
        <w:tc>
          <w:tcPr>
            <w:tcW w:w="563" w:type="dxa"/>
            <w:vMerge/>
          </w:tcPr>
          <w:p w14:paraId="6B688B18"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r w:rsidR="003C3749" w:rsidRPr="003C3749" w14:paraId="24266B7A" w14:textId="77777777" w:rsidTr="003C3749">
        <w:trPr>
          <w:trHeight w:val="52"/>
          <w:jc w:val="center"/>
        </w:trPr>
        <w:tc>
          <w:tcPr>
            <w:tcW w:w="427" w:type="dxa"/>
            <w:vMerge/>
            <w:vAlign w:val="center"/>
          </w:tcPr>
          <w:p w14:paraId="1B28DC59"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106" w:type="dxa"/>
            <w:vMerge/>
            <w:vAlign w:val="center"/>
          </w:tcPr>
          <w:p w14:paraId="099A1103"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335" w:type="dxa"/>
            <w:vMerge/>
            <w:vAlign w:val="center"/>
          </w:tcPr>
          <w:p w14:paraId="768B48EC"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504" w:type="dxa"/>
            <w:vMerge/>
            <w:vAlign w:val="center"/>
          </w:tcPr>
          <w:p w14:paraId="587985B6"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001" w:type="dxa"/>
            <w:vAlign w:val="center"/>
          </w:tcPr>
          <w:p w14:paraId="490B7A3F" w14:textId="77777777" w:rsidR="003C3749" w:rsidRPr="003C3749" w:rsidRDefault="003C3749" w:rsidP="003C3749">
            <w:pPr>
              <w:widowControl/>
              <w:jc w:val="center"/>
              <w:rPr>
                <w:rFonts w:ascii="仿宋_GB2312" w:eastAsia="仿宋_GB2312" w:hAnsi="Times New Roman" w:cs="Times New Roman"/>
                <w:color w:val="000000"/>
                <w:sz w:val="21"/>
                <w:szCs w:val="18"/>
                <w:lang w:eastAsia="zh-CN"/>
              </w:rPr>
            </w:pPr>
            <w:r w:rsidRPr="003C3749">
              <w:rPr>
                <w:rFonts w:ascii="仿宋_GB2312" w:eastAsia="仿宋_GB2312" w:hAnsi="Times New Roman" w:cs="Times New Roman" w:hint="eastAsia"/>
                <w:color w:val="000000"/>
                <w:sz w:val="21"/>
                <w:szCs w:val="18"/>
                <w:lang w:eastAsia="zh-CN"/>
              </w:rPr>
              <w:t>5档</w:t>
            </w:r>
          </w:p>
        </w:tc>
        <w:tc>
          <w:tcPr>
            <w:tcW w:w="2799" w:type="dxa"/>
            <w:vAlign w:val="center"/>
          </w:tcPr>
          <w:p w14:paraId="585DA8A3" w14:textId="64BC83D8" w:rsidR="003C3749" w:rsidRPr="003C3749" w:rsidRDefault="003C3749" w:rsidP="003C3749">
            <w:pPr>
              <w:widowControl/>
              <w:rPr>
                <w:rFonts w:ascii="仿宋_GB2312" w:eastAsia="仿宋_GB2312" w:hAnsi="Times New Roman" w:cs="Times New Roman"/>
                <w:color w:val="000000"/>
                <w:sz w:val="21"/>
                <w:szCs w:val="18"/>
                <w:lang w:eastAsia="zh-CN"/>
              </w:rPr>
            </w:pPr>
            <w:r>
              <w:rPr>
                <w:rFonts w:ascii="仿宋_GB2312" w:eastAsia="仿宋_GB2312" w:hAnsi="Times New Roman" w:cs="Times New Roman" w:hint="eastAsia"/>
                <w:color w:val="000000"/>
                <w:sz w:val="21"/>
                <w:szCs w:val="18"/>
                <w:lang w:eastAsia="zh-CN"/>
              </w:rPr>
              <w:t>0.9995</w:t>
            </w:r>
            <w:r w:rsidRPr="003C3749">
              <w:rPr>
                <w:rFonts w:ascii="仿宋_GB2312" w:eastAsia="仿宋_GB2312" w:hAnsi="Times New Roman" w:cs="Times New Roman" w:hint="eastAsia"/>
                <w:color w:val="000000"/>
                <w:sz w:val="21"/>
                <w:szCs w:val="18"/>
                <w:lang w:eastAsia="zh-CN"/>
              </w:rPr>
              <w:t>＞相关系数≥</w:t>
            </w:r>
            <w:r>
              <w:rPr>
                <w:rFonts w:ascii="仿宋_GB2312" w:eastAsia="仿宋_GB2312" w:hAnsi="Times New Roman" w:cs="Times New Roman" w:hint="eastAsia"/>
                <w:color w:val="000000"/>
                <w:sz w:val="21"/>
                <w:szCs w:val="18"/>
                <w:lang w:eastAsia="zh-CN"/>
              </w:rPr>
              <w:t>0.999</w:t>
            </w:r>
          </w:p>
        </w:tc>
        <w:tc>
          <w:tcPr>
            <w:tcW w:w="561" w:type="dxa"/>
            <w:vAlign w:val="center"/>
          </w:tcPr>
          <w:p w14:paraId="1C1B68AF" w14:textId="77777777" w:rsidR="003C3749" w:rsidRPr="003C3749" w:rsidRDefault="003C3749" w:rsidP="003C3749">
            <w:pPr>
              <w:jc w:val="center"/>
              <w:rPr>
                <w:rFonts w:ascii="仿宋_GB2312" w:eastAsia="仿宋_GB2312" w:hAnsi="Times New Roman" w:cs="Times New Roman"/>
                <w:color w:val="000000"/>
                <w:kern w:val="2"/>
                <w:sz w:val="21"/>
                <w:lang w:eastAsia="zh-CN"/>
              </w:rPr>
            </w:pPr>
            <w:r w:rsidRPr="003C3749">
              <w:rPr>
                <w:rFonts w:ascii="仿宋_GB2312" w:eastAsia="仿宋_GB2312" w:hAnsi="Times New Roman" w:cs="Times New Roman" w:hint="eastAsia"/>
                <w:color w:val="000000"/>
                <w:kern w:val="2"/>
                <w:sz w:val="21"/>
                <w:lang w:eastAsia="zh-CN"/>
              </w:rPr>
              <w:t>16</w:t>
            </w:r>
          </w:p>
        </w:tc>
        <w:tc>
          <w:tcPr>
            <w:tcW w:w="563" w:type="dxa"/>
            <w:vMerge/>
          </w:tcPr>
          <w:p w14:paraId="628BB187"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r w:rsidR="003C3749" w:rsidRPr="003C3749" w14:paraId="782B4D08" w14:textId="77777777" w:rsidTr="003C3749">
        <w:trPr>
          <w:trHeight w:val="52"/>
          <w:jc w:val="center"/>
        </w:trPr>
        <w:tc>
          <w:tcPr>
            <w:tcW w:w="427" w:type="dxa"/>
            <w:vMerge/>
            <w:vAlign w:val="center"/>
          </w:tcPr>
          <w:p w14:paraId="70F5DC38"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106" w:type="dxa"/>
            <w:vMerge/>
            <w:vAlign w:val="center"/>
          </w:tcPr>
          <w:p w14:paraId="230E3353"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335" w:type="dxa"/>
            <w:vMerge/>
            <w:vAlign w:val="center"/>
          </w:tcPr>
          <w:p w14:paraId="72D3CF0A"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504" w:type="dxa"/>
            <w:vMerge/>
            <w:vAlign w:val="center"/>
          </w:tcPr>
          <w:p w14:paraId="42BAB54F"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001" w:type="dxa"/>
            <w:vAlign w:val="center"/>
          </w:tcPr>
          <w:p w14:paraId="0FCA6926" w14:textId="77777777" w:rsidR="003C3749" w:rsidRPr="003C3749" w:rsidRDefault="003C3749" w:rsidP="003C3749">
            <w:pPr>
              <w:widowControl/>
              <w:jc w:val="center"/>
              <w:rPr>
                <w:rFonts w:ascii="仿宋_GB2312" w:eastAsia="仿宋_GB2312" w:hAnsi="Times New Roman" w:cs="Times New Roman"/>
                <w:color w:val="000000"/>
                <w:sz w:val="21"/>
                <w:szCs w:val="18"/>
                <w:lang w:eastAsia="zh-CN"/>
              </w:rPr>
            </w:pPr>
            <w:r w:rsidRPr="003C3749">
              <w:rPr>
                <w:rFonts w:ascii="仿宋_GB2312" w:eastAsia="仿宋_GB2312" w:hAnsi="Times New Roman" w:cs="Times New Roman" w:hint="eastAsia"/>
                <w:color w:val="000000"/>
                <w:sz w:val="21"/>
                <w:szCs w:val="18"/>
                <w:lang w:eastAsia="zh-CN"/>
              </w:rPr>
              <w:t>6档</w:t>
            </w:r>
          </w:p>
        </w:tc>
        <w:tc>
          <w:tcPr>
            <w:tcW w:w="2799" w:type="dxa"/>
            <w:vAlign w:val="center"/>
          </w:tcPr>
          <w:p w14:paraId="63309B4A" w14:textId="363BD115" w:rsidR="003C3749" w:rsidRPr="003C3749" w:rsidRDefault="003C3749" w:rsidP="003C3749">
            <w:pPr>
              <w:widowControl/>
              <w:rPr>
                <w:rFonts w:ascii="仿宋_GB2312" w:eastAsia="仿宋_GB2312" w:hAnsi="Times New Roman" w:cs="Times New Roman"/>
                <w:color w:val="000000"/>
                <w:sz w:val="21"/>
                <w:szCs w:val="18"/>
                <w:lang w:eastAsia="zh-CN"/>
              </w:rPr>
            </w:pPr>
            <w:r w:rsidRPr="003C3749">
              <w:rPr>
                <w:rFonts w:ascii="仿宋_GB2312" w:eastAsia="仿宋_GB2312" w:hAnsi="Times New Roman" w:cs="Times New Roman" w:hint="eastAsia"/>
                <w:color w:val="000000"/>
                <w:sz w:val="21"/>
                <w:szCs w:val="18"/>
                <w:lang w:eastAsia="zh-CN"/>
              </w:rPr>
              <w:t>相关系数＜</w:t>
            </w:r>
            <w:r>
              <w:rPr>
                <w:rFonts w:ascii="仿宋_GB2312" w:eastAsia="仿宋_GB2312" w:hAnsi="Times New Roman" w:cs="Times New Roman" w:hint="eastAsia"/>
                <w:color w:val="000000"/>
                <w:sz w:val="21"/>
                <w:szCs w:val="18"/>
                <w:lang w:eastAsia="zh-CN"/>
              </w:rPr>
              <w:t>0.999</w:t>
            </w:r>
          </w:p>
        </w:tc>
        <w:tc>
          <w:tcPr>
            <w:tcW w:w="561" w:type="dxa"/>
            <w:vAlign w:val="center"/>
          </w:tcPr>
          <w:p w14:paraId="5AC24078" w14:textId="77777777" w:rsidR="003C3749" w:rsidRPr="003C3749" w:rsidRDefault="003C3749" w:rsidP="003C3749">
            <w:pPr>
              <w:jc w:val="center"/>
              <w:rPr>
                <w:rFonts w:ascii="仿宋_GB2312" w:eastAsia="仿宋_GB2312" w:hAnsi="Times New Roman" w:cs="Times New Roman"/>
                <w:color w:val="000000"/>
                <w:kern w:val="2"/>
                <w:sz w:val="21"/>
                <w:lang w:eastAsia="zh-CN"/>
              </w:rPr>
            </w:pPr>
            <w:r w:rsidRPr="003C3749">
              <w:rPr>
                <w:rFonts w:ascii="仿宋_GB2312" w:eastAsia="仿宋_GB2312" w:hAnsi="Times New Roman" w:cs="Times New Roman" w:hint="eastAsia"/>
                <w:color w:val="000000"/>
                <w:kern w:val="2"/>
                <w:sz w:val="21"/>
                <w:lang w:eastAsia="zh-CN"/>
              </w:rPr>
              <w:t>20</w:t>
            </w:r>
          </w:p>
        </w:tc>
        <w:tc>
          <w:tcPr>
            <w:tcW w:w="563" w:type="dxa"/>
            <w:vMerge/>
          </w:tcPr>
          <w:p w14:paraId="69302C95"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r w:rsidR="003C3749" w:rsidRPr="003C3749" w14:paraId="1FBBFADA" w14:textId="77777777" w:rsidTr="003C3749">
        <w:trPr>
          <w:trHeight w:val="315"/>
          <w:jc w:val="center"/>
        </w:trPr>
        <w:tc>
          <w:tcPr>
            <w:tcW w:w="427" w:type="dxa"/>
            <w:vMerge w:val="restart"/>
            <w:vAlign w:val="center"/>
          </w:tcPr>
          <w:p w14:paraId="3037243E" w14:textId="77777777" w:rsidR="003C3749" w:rsidRPr="003C3749" w:rsidRDefault="003C3749" w:rsidP="003C3749">
            <w:pPr>
              <w:jc w:val="center"/>
              <w:rPr>
                <w:rFonts w:ascii="仿宋_GB2312" w:eastAsia="仿宋_GB2312" w:hAnsi="Times New Roman" w:cs="Times New Roman"/>
                <w:color w:val="000000"/>
                <w:kern w:val="2"/>
                <w:sz w:val="21"/>
                <w:lang w:eastAsia="zh-CN"/>
              </w:rPr>
            </w:pPr>
            <w:r w:rsidRPr="003C3749">
              <w:rPr>
                <w:rFonts w:ascii="仿宋_GB2312" w:eastAsia="仿宋_GB2312" w:hAnsi="Times New Roman" w:cs="Times New Roman" w:hint="eastAsia"/>
                <w:color w:val="000000"/>
                <w:kern w:val="2"/>
                <w:sz w:val="21"/>
                <w:lang w:eastAsia="zh-CN"/>
              </w:rPr>
              <w:t>十一</w:t>
            </w:r>
          </w:p>
        </w:tc>
        <w:tc>
          <w:tcPr>
            <w:tcW w:w="1106" w:type="dxa"/>
            <w:vMerge w:val="restart"/>
            <w:vAlign w:val="center"/>
          </w:tcPr>
          <w:p w14:paraId="4E762D92"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kern w:val="2"/>
                <w:sz w:val="21"/>
                <w:szCs w:val="21"/>
                <w:lang w:eastAsia="zh-CN"/>
              </w:rPr>
              <w:t>测定结果（34分）</w:t>
            </w:r>
          </w:p>
        </w:tc>
        <w:tc>
          <w:tcPr>
            <w:tcW w:w="1335" w:type="dxa"/>
            <w:vMerge w:val="restart"/>
            <w:vAlign w:val="center"/>
          </w:tcPr>
          <w:p w14:paraId="26BF2C15" w14:textId="77777777" w:rsidR="003C3749" w:rsidRPr="003C3749" w:rsidRDefault="003C3749" w:rsidP="003C3749">
            <w:pPr>
              <w:jc w:val="center"/>
              <w:rPr>
                <w:rFonts w:ascii="仿宋_GB2312" w:eastAsia="仿宋_GB2312" w:hAnsi="Times New Roman" w:cs="Times New Roman"/>
                <w:color w:val="000000"/>
                <w:kern w:val="2"/>
                <w:sz w:val="21"/>
                <w:szCs w:val="18"/>
                <w:lang w:eastAsia="zh-CN"/>
              </w:rPr>
            </w:pPr>
            <w:r w:rsidRPr="003C3749">
              <w:rPr>
                <w:rFonts w:ascii="仿宋_GB2312" w:eastAsia="仿宋_GB2312" w:hAnsi="Times New Roman" w:cs="Times New Roman" w:hint="eastAsia"/>
                <w:color w:val="000000"/>
                <w:kern w:val="2"/>
                <w:sz w:val="21"/>
                <w:szCs w:val="18"/>
                <w:lang w:eastAsia="zh-CN"/>
              </w:rPr>
              <w:t>图上标注项目齐全</w:t>
            </w:r>
          </w:p>
        </w:tc>
        <w:tc>
          <w:tcPr>
            <w:tcW w:w="504" w:type="dxa"/>
            <w:vMerge w:val="restart"/>
            <w:vAlign w:val="center"/>
          </w:tcPr>
          <w:p w14:paraId="0F0AE6A4"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kern w:val="2"/>
                <w:sz w:val="21"/>
                <w:szCs w:val="21"/>
                <w:lang w:eastAsia="zh-CN"/>
              </w:rPr>
              <w:t>1</w:t>
            </w:r>
          </w:p>
        </w:tc>
        <w:tc>
          <w:tcPr>
            <w:tcW w:w="1001" w:type="dxa"/>
            <w:vAlign w:val="center"/>
          </w:tcPr>
          <w:p w14:paraId="303EE038" w14:textId="77777777" w:rsidR="003C3749" w:rsidRPr="003C3749" w:rsidRDefault="003C3749" w:rsidP="003C3749">
            <w:pPr>
              <w:widowControl/>
              <w:jc w:val="center"/>
              <w:rPr>
                <w:rFonts w:ascii="仿宋_GB2312" w:eastAsia="仿宋_GB2312" w:hAnsi="Times New Roman" w:cs="Times New Roman"/>
                <w:color w:val="000000"/>
                <w:sz w:val="21"/>
                <w:szCs w:val="18"/>
                <w:lang w:eastAsia="zh-CN"/>
              </w:rPr>
            </w:pPr>
            <w:r w:rsidRPr="003C3749">
              <w:rPr>
                <w:rFonts w:ascii="仿宋_GB2312" w:eastAsia="仿宋_GB2312" w:hAnsi="Times New Roman" w:cs="Times New Roman" w:hint="eastAsia"/>
                <w:color w:val="000000"/>
                <w:sz w:val="21"/>
                <w:szCs w:val="18"/>
                <w:lang w:eastAsia="zh-CN"/>
              </w:rPr>
              <w:t>全</w:t>
            </w:r>
          </w:p>
        </w:tc>
        <w:tc>
          <w:tcPr>
            <w:tcW w:w="2799" w:type="dxa"/>
            <w:vMerge w:val="restart"/>
          </w:tcPr>
          <w:p w14:paraId="772C987C" w14:textId="77777777" w:rsidR="003C3749" w:rsidRPr="003C3749" w:rsidRDefault="003C3749" w:rsidP="003C3749">
            <w:pPr>
              <w:widowControl/>
              <w:rPr>
                <w:rFonts w:ascii="仿宋_GB2312" w:eastAsia="仿宋_GB2312" w:hAnsi="Times New Roman" w:cs="Times New Roman"/>
                <w:color w:val="FF0000"/>
                <w:kern w:val="2"/>
                <w:sz w:val="21"/>
                <w:szCs w:val="21"/>
                <w:lang w:eastAsia="zh-CN"/>
              </w:rPr>
            </w:pPr>
            <w:r w:rsidRPr="003C3749">
              <w:rPr>
                <w:rFonts w:ascii="仿宋_GB2312" w:eastAsia="仿宋_GB2312" w:hAnsi="Times New Roman" w:cs="Times New Roman" w:hint="eastAsia"/>
                <w:color w:val="000000"/>
                <w:sz w:val="21"/>
                <w:szCs w:val="21"/>
                <w:lang w:eastAsia="zh-CN"/>
              </w:rPr>
              <w:t>齐全（包括图名，纵、横轴的名称、数值，作者，制作日期）每缺1项，扣0.5分，最多扣1分；在图上标注考生相关信息的，取消比赛资格</w:t>
            </w:r>
          </w:p>
        </w:tc>
        <w:tc>
          <w:tcPr>
            <w:tcW w:w="561" w:type="dxa"/>
            <w:vMerge w:val="restart"/>
          </w:tcPr>
          <w:p w14:paraId="04E2CC94"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563" w:type="dxa"/>
            <w:vMerge w:val="restart"/>
          </w:tcPr>
          <w:p w14:paraId="0BCF033D"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r w:rsidR="003C3749" w:rsidRPr="003C3749" w14:paraId="5473808E" w14:textId="77777777" w:rsidTr="003C3749">
        <w:trPr>
          <w:trHeight w:val="315"/>
          <w:jc w:val="center"/>
        </w:trPr>
        <w:tc>
          <w:tcPr>
            <w:tcW w:w="427" w:type="dxa"/>
            <w:vMerge/>
            <w:vAlign w:val="center"/>
          </w:tcPr>
          <w:p w14:paraId="09933FCF"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106" w:type="dxa"/>
            <w:vMerge/>
            <w:vAlign w:val="center"/>
          </w:tcPr>
          <w:p w14:paraId="7103AE08"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335" w:type="dxa"/>
            <w:vMerge/>
            <w:vAlign w:val="center"/>
          </w:tcPr>
          <w:p w14:paraId="35384DD6"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504" w:type="dxa"/>
            <w:vMerge/>
            <w:vAlign w:val="center"/>
          </w:tcPr>
          <w:p w14:paraId="4C0ED7FE"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001" w:type="dxa"/>
            <w:vAlign w:val="center"/>
          </w:tcPr>
          <w:p w14:paraId="70810F86" w14:textId="77777777" w:rsidR="003C3749" w:rsidRPr="003C3749" w:rsidRDefault="003C3749" w:rsidP="003C3749">
            <w:pPr>
              <w:widowControl/>
              <w:jc w:val="center"/>
              <w:rPr>
                <w:rFonts w:ascii="仿宋_GB2312" w:eastAsia="仿宋_GB2312" w:hAnsi="Times New Roman" w:cs="Times New Roman"/>
                <w:color w:val="000000"/>
                <w:sz w:val="21"/>
                <w:szCs w:val="18"/>
                <w:lang w:eastAsia="zh-CN"/>
              </w:rPr>
            </w:pPr>
            <w:r w:rsidRPr="003C3749">
              <w:rPr>
                <w:rFonts w:ascii="仿宋_GB2312" w:eastAsia="仿宋_GB2312" w:hAnsi="Times New Roman" w:cs="Times New Roman" w:hint="eastAsia"/>
                <w:color w:val="000000"/>
                <w:sz w:val="21"/>
                <w:szCs w:val="18"/>
                <w:lang w:eastAsia="zh-CN"/>
              </w:rPr>
              <w:t>不全</w:t>
            </w:r>
          </w:p>
        </w:tc>
        <w:tc>
          <w:tcPr>
            <w:tcW w:w="2799" w:type="dxa"/>
            <w:vMerge/>
          </w:tcPr>
          <w:p w14:paraId="223D893C" w14:textId="77777777" w:rsidR="003C3749" w:rsidRPr="003C3749" w:rsidRDefault="003C3749" w:rsidP="003C3749">
            <w:pPr>
              <w:jc w:val="both"/>
              <w:rPr>
                <w:rFonts w:ascii="仿宋_GB2312" w:eastAsia="仿宋_GB2312" w:hAnsi="Times New Roman" w:cs="Times New Roman"/>
                <w:color w:val="000000"/>
                <w:sz w:val="21"/>
                <w:szCs w:val="21"/>
                <w:lang w:eastAsia="zh-CN"/>
              </w:rPr>
            </w:pPr>
          </w:p>
        </w:tc>
        <w:tc>
          <w:tcPr>
            <w:tcW w:w="561" w:type="dxa"/>
            <w:vMerge/>
          </w:tcPr>
          <w:p w14:paraId="2DC67886"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563" w:type="dxa"/>
            <w:vMerge/>
          </w:tcPr>
          <w:p w14:paraId="320A6939"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r w:rsidR="003C3749" w:rsidRPr="003C3749" w14:paraId="4AD15912" w14:textId="77777777" w:rsidTr="003C3749">
        <w:trPr>
          <w:trHeight w:val="315"/>
          <w:jc w:val="center"/>
        </w:trPr>
        <w:tc>
          <w:tcPr>
            <w:tcW w:w="427" w:type="dxa"/>
            <w:vMerge/>
            <w:vAlign w:val="center"/>
          </w:tcPr>
          <w:p w14:paraId="6E17A10C"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106" w:type="dxa"/>
            <w:vMerge/>
            <w:vAlign w:val="center"/>
          </w:tcPr>
          <w:p w14:paraId="1B8A44EB"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335" w:type="dxa"/>
            <w:vMerge w:val="restart"/>
            <w:vAlign w:val="center"/>
          </w:tcPr>
          <w:p w14:paraId="2282B314" w14:textId="77777777" w:rsidR="003C3749" w:rsidRPr="003C3749" w:rsidRDefault="003C3749" w:rsidP="003C3749">
            <w:pPr>
              <w:jc w:val="center"/>
              <w:rPr>
                <w:rFonts w:ascii="仿宋_GB2312" w:eastAsia="仿宋_GB2312" w:hAnsi="Times New Roman" w:cs="Times New Roman"/>
                <w:color w:val="000000"/>
                <w:kern w:val="2"/>
                <w:sz w:val="21"/>
                <w:szCs w:val="18"/>
                <w:lang w:eastAsia="zh-CN"/>
              </w:rPr>
            </w:pPr>
            <w:r w:rsidRPr="003C3749">
              <w:rPr>
                <w:rFonts w:ascii="仿宋_GB2312" w:eastAsia="仿宋_GB2312" w:hAnsi="Times New Roman" w:cs="Times New Roman" w:hint="eastAsia"/>
                <w:color w:val="000000"/>
                <w:kern w:val="2"/>
                <w:sz w:val="21"/>
                <w:szCs w:val="18"/>
                <w:lang w:eastAsia="zh-CN"/>
              </w:rPr>
              <w:t>计算公式正</w:t>
            </w:r>
            <w:r w:rsidRPr="003C3749">
              <w:rPr>
                <w:rFonts w:ascii="仿宋_GB2312" w:eastAsia="仿宋_GB2312" w:hAnsi="Times New Roman" w:cs="Times New Roman" w:hint="eastAsia"/>
                <w:color w:val="000000"/>
                <w:kern w:val="2"/>
                <w:sz w:val="21"/>
                <w:szCs w:val="18"/>
                <w:lang w:eastAsia="zh-CN"/>
              </w:rPr>
              <w:lastRenderedPageBreak/>
              <w:t>确</w:t>
            </w:r>
          </w:p>
        </w:tc>
        <w:tc>
          <w:tcPr>
            <w:tcW w:w="504" w:type="dxa"/>
            <w:vMerge w:val="restart"/>
            <w:vAlign w:val="center"/>
          </w:tcPr>
          <w:p w14:paraId="0B1CD997"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kern w:val="2"/>
                <w:sz w:val="21"/>
                <w:szCs w:val="21"/>
                <w:lang w:eastAsia="zh-CN"/>
              </w:rPr>
              <w:lastRenderedPageBreak/>
              <w:t>1</w:t>
            </w:r>
          </w:p>
        </w:tc>
        <w:tc>
          <w:tcPr>
            <w:tcW w:w="1001" w:type="dxa"/>
            <w:vAlign w:val="center"/>
          </w:tcPr>
          <w:p w14:paraId="6CD428BB" w14:textId="77777777" w:rsidR="003C3749" w:rsidRPr="003C3749" w:rsidRDefault="003C3749" w:rsidP="003C3749">
            <w:pPr>
              <w:widowControl/>
              <w:jc w:val="center"/>
              <w:rPr>
                <w:rFonts w:ascii="仿宋_GB2312" w:eastAsia="仿宋_GB2312" w:hAnsi="Times New Roman" w:cs="Times New Roman"/>
                <w:color w:val="000000"/>
                <w:sz w:val="21"/>
                <w:szCs w:val="21"/>
                <w:lang w:eastAsia="zh-CN"/>
              </w:rPr>
            </w:pPr>
            <w:r w:rsidRPr="003C3749">
              <w:rPr>
                <w:rFonts w:ascii="仿宋_GB2312" w:eastAsia="仿宋_GB2312" w:hAnsi="Times New Roman" w:cs="Times New Roman" w:hint="eastAsia"/>
                <w:color w:val="000000"/>
                <w:sz w:val="21"/>
                <w:szCs w:val="21"/>
                <w:lang w:eastAsia="zh-CN"/>
              </w:rPr>
              <w:t>正确</w:t>
            </w:r>
          </w:p>
        </w:tc>
        <w:tc>
          <w:tcPr>
            <w:tcW w:w="2799" w:type="dxa"/>
            <w:vMerge w:val="restart"/>
          </w:tcPr>
          <w:p w14:paraId="222B7496" w14:textId="77777777" w:rsidR="003C3749" w:rsidRPr="003C3749" w:rsidRDefault="003C3749" w:rsidP="003C3749">
            <w:pPr>
              <w:jc w:val="both"/>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sz w:val="21"/>
                <w:szCs w:val="21"/>
                <w:lang w:eastAsia="zh-CN"/>
              </w:rPr>
              <w:t>公式不正确扣1分，最多扣1</w:t>
            </w:r>
            <w:r w:rsidRPr="003C3749">
              <w:rPr>
                <w:rFonts w:ascii="仿宋_GB2312" w:eastAsia="仿宋_GB2312" w:hAnsi="Times New Roman" w:cs="Times New Roman" w:hint="eastAsia"/>
                <w:color w:val="000000"/>
                <w:sz w:val="21"/>
                <w:szCs w:val="21"/>
                <w:lang w:eastAsia="zh-CN"/>
              </w:rPr>
              <w:lastRenderedPageBreak/>
              <w:t>分</w:t>
            </w:r>
          </w:p>
        </w:tc>
        <w:tc>
          <w:tcPr>
            <w:tcW w:w="561" w:type="dxa"/>
            <w:vMerge w:val="restart"/>
          </w:tcPr>
          <w:p w14:paraId="782472A2"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563" w:type="dxa"/>
            <w:vMerge/>
          </w:tcPr>
          <w:p w14:paraId="294EB062"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r w:rsidR="003C3749" w:rsidRPr="003C3749" w14:paraId="0933AB7A" w14:textId="77777777" w:rsidTr="003C3749">
        <w:trPr>
          <w:trHeight w:val="315"/>
          <w:jc w:val="center"/>
        </w:trPr>
        <w:tc>
          <w:tcPr>
            <w:tcW w:w="427" w:type="dxa"/>
            <w:vMerge/>
            <w:vAlign w:val="center"/>
          </w:tcPr>
          <w:p w14:paraId="5C52ED97"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106" w:type="dxa"/>
            <w:vMerge/>
            <w:vAlign w:val="center"/>
          </w:tcPr>
          <w:p w14:paraId="7471A2D4"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335" w:type="dxa"/>
            <w:vMerge/>
            <w:vAlign w:val="center"/>
          </w:tcPr>
          <w:p w14:paraId="46808B36"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504" w:type="dxa"/>
            <w:vMerge/>
            <w:vAlign w:val="center"/>
          </w:tcPr>
          <w:p w14:paraId="4C697B8C"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001" w:type="dxa"/>
            <w:vAlign w:val="center"/>
          </w:tcPr>
          <w:p w14:paraId="05B5770A" w14:textId="77777777" w:rsidR="003C3749" w:rsidRPr="003C3749" w:rsidRDefault="003C3749" w:rsidP="003C3749">
            <w:pPr>
              <w:widowControl/>
              <w:jc w:val="center"/>
              <w:rPr>
                <w:rFonts w:ascii="仿宋_GB2312" w:eastAsia="仿宋_GB2312" w:hAnsi="Times New Roman" w:cs="Times New Roman"/>
                <w:color w:val="000000"/>
                <w:sz w:val="21"/>
                <w:szCs w:val="21"/>
                <w:lang w:eastAsia="zh-CN"/>
              </w:rPr>
            </w:pPr>
            <w:r w:rsidRPr="003C3749">
              <w:rPr>
                <w:rFonts w:ascii="仿宋_GB2312" w:eastAsia="仿宋_GB2312" w:hAnsi="Times New Roman" w:cs="Times New Roman" w:hint="eastAsia"/>
                <w:color w:val="000000"/>
                <w:sz w:val="21"/>
                <w:szCs w:val="21"/>
                <w:lang w:eastAsia="zh-CN"/>
              </w:rPr>
              <w:t>不正确</w:t>
            </w:r>
          </w:p>
        </w:tc>
        <w:tc>
          <w:tcPr>
            <w:tcW w:w="2799" w:type="dxa"/>
            <w:vMerge/>
          </w:tcPr>
          <w:p w14:paraId="1DA4718F" w14:textId="77777777" w:rsidR="003C3749" w:rsidRPr="003C3749" w:rsidRDefault="003C3749" w:rsidP="003C3749">
            <w:pPr>
              <w:jc w:val="both"/>
              <w:rPr>
                <w:rFonts w:ascii="仿宋_GB2312" w:eastAsia="仿宋_GB2312" w:hAnsi="Times New Roman" w:cs="Times New Roman"/>
                <w:color w:val="000000"/>
                <w:kern w:val="2"/>
                <w:sz w:val="21"/>
                <w:szCs w:val="21"/>
                <w:lang w:eastAsia="zh-CN"/>
              </w:rPr>
            </w:pPr>
          </w:p>
        </w:tc>
        <w:tc>
          <w:tcPr>
            <w:tcW w:w="561" w:type="dxa"/>
            <w:vMerge/>
          </w:tcPr>
          <w:p w14:paraId="48A533E5"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563" w:type="dxa"/>
            <w:vMerge/>
          </w:tcPr>
          <w:p w14:paraId="04C4B3D5"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r w:rsidR="003C3749" w:rsidRPr="003C3749" w14:paraId="1FDE4044" w14:textId="77777777" w:rsidTr="003C3749">
        <w:trPr>
          <w:trHeight w:val="233"/>
          <w:jc w:val="center"/>
        </w:trPr>
        <w:tc>
          <w:tcPr>
            <w:tcW w:w="427" w:type="dxa"/>
            <w:vMerge/>
            <w:vAlign w:val="center"/>
          </w:tcPr>
          <w:p w14:paraId="1E462A89"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106" w:type="dxa"/>
            <w:vMerge/>
            <w:vAlign w:val="center"/>
          </w:tcPr>
          <w:p w14:paraId="04DA7AA0"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335" w:type="dxa"/>
            <w:vMerge w:val="restart"/>
            <w:vAlign w:val="center"/>
          </w:tcPr>
          <w:p w14:paraId="4C9F1016" w14:textId="77777777" w:rsidR="003C3749" w:rsidRPr="003C3749" w:rsidRDefault="003C3749" w:rsidP="003C3749">
            <w:pPr>
              <w:jc w:val="center"/>
              <w:rPr>
                <w:rFonts w:ascii="仿宋_GB2312" w:eastAsia="仿宋_GB2312" w:hAnsi="Times New Roman" w:cs="Times New Roman"/>
                <w:color w:val="000000"/>
                <w:kern w:val="2"/>
                <w:sz w:val="21"/>
                <w:szCs w:val="18"/>
                <w:lang w:eastAsia="zh-CN"/>
              </w:rPr>
            </w:pPr>
            <w:r w:rsidRPr="003C3749">
              <w:rPr>
                <w:rFonts w:ascii="仿宋_GB2312" w:eastAsia="仿宋_GB2312" w:hAnsi="Times New Roman" w:cs="Times New Roman" w:hint="eastAsia"/>
                <w:color w:val="000000"/>
                <w:sz w:val="21"/>
                <w:szCs w:val="18"/>
                <w:lang w:eastAsia="zh-CN"/>
              </w:rPr>
              <w:t>计算正确</w:t>
            </w:r>
          </w:p>
        </w:tc>
        <w:tc>
          <w:tcPr>
            <w:tcW w:w="504" w:type="dxa"/>
            <w:vMerge w:val="restart"/>
            <w:vAlign w:val="center"/>
          </w:tcPr>
          <w:p w14:paraId="0D38EC2B"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kern w:val="2"/>
                <w:sz w:val="21"/>
                <w:szCs w:val="21"/>
                <w:lang w:eastAsia="zh-CN"/>
              </w:rPr>
              <w:t>1</w:t>
            </w:r>
          </w:p>
        </w:tc>
        <w:tc>
          <w:tcPr>
            <w:tcW w:w="1001" w:type="dxa"/>
            <w:vAlign w:val="center"/>
          </w:tcPr>
          <w:p w14:paraId="5BC8EEBB" w14:textId="77777777" w:rsidR="003C3749" w:rsidRPr="003C3749" w:rsidRDefault="003C3749" w:rsidP="003C3749">
            <w:pPr>
              <w:widowControl/>
              <w:jc w:val="center"/>
              <w:rPr>
                <w:rFonts w:ascii="仿宋_GB2312" w:eastAsia="仿宋_GB2312" w:hAnsi="Times New Roman" w:cs="Times New Roman"/>
                <w:color w:val="000000"/>
                <w:sz w:val="21"/>
                <w:szCs w:val="21"/>
                <w:lang w:eastAsia="zh-CN"/>
              </w:rPr>
            </w:pPr>
            <w:r w:rsidRPr="003C3749">
              <w:rPr>
                <w:rFonts w:ascii="仿宋_GB2312" w:eastAsia="仿宋_GB2312" w:hAnsi="Times New Roman" w:cs="Times New Roman" w:hint="eastAsia"/>
                <w:color w:val="000000"/>
                <w:sz w:val="21"/>
                <w:szCs w:val="21"/>
                <w:lang w:eastAsia="zh-CN"/>
              </w:rPr>
              <w:t>正确</w:t>
            </w:r>
          </w:p>
        </w:tc>
        <w:tc>
          <w:tcPr>
            <w:tcW w:w="2799" w:type="dxa"/>
            <w:vMerge w:val="restart"/>
          </w:tcPr>
          <w:p w14:paraId="467B7637" w14:textId="77777777" w:rsidR="003C3749" w:rsidRPr="003C3749" w:rsidRDefault="003C3749" w:rsidP="003C3749">
            <w:pPr>
              <w:jc w:val="both"/>
              <w:rPr>
                <w:rFonts w:ascii="仿宋_GB2312" w:eastAsia="仿宋_GB2312" w:hAnsi="Times New Roman" w:cs="Times New Roman"/>
                <w:color w:val="000000"/>
                <w:sz w:val="21"/>
                <w:szCs w:val="21"/>
                <w:lang w:eastAsia="zh-CN"/>
              </w:rPr>
            </w:pPr>
            <w:r w:rsidRPr="003C3749">
              <w:rPr>
                <w:rFonts w:ascii="仿宋_GB2312" w:eastAsia="仿宋_GB2312" w:hAnsi="Times New Roman" w:cs="Times New Roman" w:hint="eastAsia"/>
                <w:color w:val="000000"/>
                <w:sz w:val="21"/>
                <w:szCs w:val="21"/>
                <w:lang w:eastAsia="zh-CN"/>
              </w:rPr>
              <w:t>计算不正确扣1分，最多扣1分</w:t>
            </w:r>
          </w:p>
        </w:tc>
        <w:tc>
          <w:tcPr>
            <w:tcW w:w="561" w:type="dxa"/>
            <w:vMerge w:val="restart"/>
          </w:tcPr>
          <w:p w14:paraId="0973069B"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563" w:type="dxa"/>
            <w:vMerge/>
          </w:tcPr>
          <w:p w14:paraId="1CD12DFF"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r w:rsidR="003C3749" w:rsidRPr="003C3749" w14:paraId="0FDCF7C6" w14:textId="77777777" w:rsidTr="003C3749">
        <w:trPr>
          <w:trHeight w:val="232"/>
          <w:jc w:val="center"/>
        </w:trPr>
        <w:tc>
          <w:tcPr>
            <w:tcW w:w="427" w:type="dxa"/>
            <w:vMerge/>
            <w:vAlign w:val="center"/>
          </w:tcPr>
          <w:p w14:paraId="2C54461F"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106" w:type="dxa"/>
            <w:vMerge/>
            <w:vAlign w:val="center"/>
          </w:tcPr>
          <w:p w14:paraId="3812EFCD"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335" w:type="dxa"/>
            <w:vMerge/>
            <w:vAlign w:val="center"/>
          </w:tcPr>
          <w:p w14:paraId="49864B76" w14:textId="77777777" w:rsidR="003C3749" w:rsidRPr="003C3749" w:rsidRDefault="003C3749" w:rsidP="003C3749">
            <w:pPr>
              <w:jc w:val="center"/>
              <w:rPr>
                <w:rFonts w:ascii="仿宋_GB2312" w:eastAsia="仿宋_GB2312" w:hAnsi="Times New Roman" w:cs="Times New Roman"/>
                <w:color w:val="000000"/>
                <w:sz w:val="21"/>
                <w:szCs w:val="18"/>
                <w:lang w:eastAsia="zh-CN"/>
              </w:rPr>
            </w:pPr>
          </w:p>
        </w:tc>
        <w:tc>
          <w:tcPr>
            <w:tcW w:w="504" w:type="dxa"/>
            <w:vMerge/>
            <w:vAlign w:val="center"/>
          </w:tcPr>
          <w:p w14:paraId="4009CC5A"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001" w:type="dxa"/>
            <w:vAlign w:val="center"/>
          </w:tcPr>
          <w:p w14:paraId="52F17468" w14:textId="77777777" w:rsidR="003C3749" w:rsidRPr="003C3749" w:rsidRDefault="003C3749" w:rsidP="003C3749">
            <w:pPr>
              <w:widowControl/>
              <w:jc w:val="center"/>
              <w:rPr>
                <w:rFonts w:ascii="仿宋_GB2312" w:eastAsia="仿宋_GB2312" w:hAnsi="Times New Roman" w:cs="Times New Roman"/>
                <w:color w:val="000000"/>
                <w:sz w:val="21"/>
                <w:szCs w:val="21"/>
                <w:lang w:eastAsia="zh-CN"/>
              </w:rPr>
            </w:pPr>
            <w:r w:rsidRPr="003C3749">
              <w:rPr>
                <w:rFonts w:ascii="仿宋_GB2312" w:eastAsia="仿宋_GB2312" w:hAnsi="Times New Roman" w:cs="Times New Roman" w:hint="eastAsia"/>
                <w:color w:val="000000"/>
                <w:sz w:val="21"/>
                <w:szCs w:val="21"/>
                <w:lang w:eastAsia="zh-CN"/>
              </w:rPr>
              <w:t>不正确</w:t>
            </w:r>
          </w:p>
        </w:tc>
        <w:tc>
          <w:tcPr>
            <w:tcW w:w="2799" w:type="dxa"/>
            <w:vMerge/>
          </w:tcPr>
          <w:p w14:paraId="140BA036" w14:textId="77777777" w:rsidR="003C3749" w:rsidRPr="003C3749" w:rsidRDefault="003C3749" w:rsidP="003C3749">
            <w:pPr>
              <w:jc w:val="both"/>
              <w:rPr>
                <w:rFonts w:ascii="仿宋_GB2312" w:eastAsia="仿宋_GB2312" w:hAnsi="Times New Roman" w:cs="Times New Roman"/>
                <w:color w:val="000000"/>
                <w:sz w:val="21"/>
                <w:szCs w:val="21"/>
                <w:lang w:eastAsia="zh-CN"/>
              </w:rPr>
            </w:pPr>
          </w:p>
        </w:tc>
        <w:tc>
          <w:tcPr>
            <w:tcW w:w="561" w:type="dxa"/>
            <w:vMerge/>
          </w:tcPr>
          <w:p w14:paraId="1D0DF6B6"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563" w:type="dxa"/>
            <w:vMerge/>
          </w:tcPr>
          <w:p w14:paraId="3BBE5558"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r w:rsidR="003C3749" w:rsidRPr="003C3749" w14:paraId="1D161200" w14:textId="77777777" w:rsidTr="003C3749">
        <w:trPr>
          <w:trHeight w:val="158"/>
          <w:jc w:val="center"/>
        </w:trPr>
        <w:tc>
          <w:tcPr>
            <w:tcW w:w="427" w:type="dxa"/>
            <w:vMerge/>
            <w:vAlign w:val="center"/>
          </w:tcPr>
          <w:p w14:paraId="2B1A2280"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106" w:type="dxa"/>
            <w:vMerge/>
            <w:vAlign w:val="center"/>
          </w:tcPr>
          <w:p w14:paraId="24AA4B7D"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335" w:type="dxa"/>
            <w:vMerge w:val="restart"/>
            <w:vAlign w:val="center"/>
          </w:tcPr>
          <w:p w14:paraId="341EBCB9" w14:textId="77777777" w:rsidR="003C3749" w:rsidRPr="003C3749" w:rsidRDefault="003C3749" w:rsidP="003C3749">
            <w:pPr>
              <w:jc w:val="center"/>
              <w:rPr>
                <w:rFonts w:ascii="仿宋_GB2312" w:eastAsia="仿宋_GB2312" w:hAnsi="Times New Roman" w:cs="Times New Roman"/>
                <w:color w:val="000000"/>
                <w:kern w:val="2"/>
                <w:sz w:val="21"/>
                <w:szCs w:val="18"/>
                <w:lang w:eastAsia="zh-CN"/>
              </w:rPr>
            </w:pPr>
            <w:r w:rsidRPr="003C3749">
              <w:rPr>
                <w:rFonts w:ascii="仿宋_GB2312" w:eastAsia="仿宋_GB2312" w:hAnsi="Times New Roman" w:cs="Times New Roman" w:hint="eastAsia"/>
                <w:color w:val="000000"/>
                <w:kern w:val="2"/>
                <w:sz w:val="21"/>
                <w:szCs w:val="18"/>
                <w:lang w:eastAsia="zh-CN"/>
              </w:rPr>
              <w:t>有效数字及单位</w:t>
            </w:r>
          </w:p>
        </w:tc>
        <w:tc>
          <w:tcPr>
            <w:tcW w:w="504" w:type="dxa"/>
            <w:vMerge w:val="restart"/>
            <w:vAlign w:val="center"/>
          </w:tcPr>
          <w:p w14:paraId="1A3AD588"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kern w:val="2"/>
                <w:sz w:val="21"/>
                <w:szCs w:val="21"/>
                <w:lang w:eastAsia="zh-CN"/>
              </w:rPr>
              <w:t>1</w:t>
            </w:r>
          </w:p>
        </w:tc>
        <w:tc>
          <w:tcPr>
            <w:tcW w:w="1001" w:type="dxa"/>
            <w:vAlign w:val="center"/>
          </w:tcPr>
          <w:p w14:paraId="5E1E9174" w14:textId="77777777" w:rsidR="003C3749" w:rsidRPr="003C3749" w:rsidRDefault="003C3749" w:rsidP="003C3749">
            <w:pPr>
              <w:widowControl/>
              <w:jc w:val="center"/>
              <w:rPr>
                <w:rFonts w:ascii="仿宋_GB2312" w:eastAsia="仿宋_GB2312" w:hAnsi="Times New Roman" w:cs="Times New Roman"/>
                <w:color w:val="000000"/>
                <w:sz w:val="21"/>
                <w:szCs w:val="21"/>
                <w:lang w:eastAsia="zh-CN"/>
              </w:rPr>
            </w:pPr>
            <w:r w:rsidRPr="003C3749">
              <w:rPr>
                <w:rFonts w:ascii="仿宋_GB2312" w:eastAsia="仿宋_GB2312" w:hAnsi="Times New Roman" w:cs="Times New Roman" w:hint="eastAsia"/>
                <w:color w:val="000000"/>
                <w:sz w:val="21"/>
                <w:szCs w:val="21"/>
                <w:lang w:eastAsia="zh-CN"/>
              </w:rPr>
              <w:t>正确</w:t>
            </w:r>
          </w:p>
        </w:tc>
        <w:tc>
          <w:tcPr>
            <w:tcW w:w="2799" w:type="dxa"/>
            <w:vMerge w:val="restart"/>
          </w:tcPr>
          <w:p w14:paraId="55BF012E" w14:textId="77777777" w:rsidR="003C3749" w:rsidRPr="003C3749" w:rsidRDefault="003C3749" w:rsidP="003C3749">
            <w:pPr>
              <w:jc w:val="both"/>
              <w:rPr>
                <w:rFonts w:ascii="仿宋_GB2312" w:eastAsia="仿宋_GB2312" w:hAnsi="Times New Roman" w:cs="Times New Roman"/>
                <w:color w:val="000000"/>
                <w:sz w:val="21"/>
                <w:szCs w:val="18"/>
                <w:lang w:eastAsia="zh-CN"/>
              </w:rPr>
            </w:pPr>
            <w:r w:rsidRPr="003C3749">
              <w:rPr>
                <w:rFonts w:ascii="仿宋_GB2312" w:eastAsia="仿宋_GB2312" w:hAnsi="Times New Roman" w:cs="Times New Roman" w:hint="eastAsia"/>
                <w:color w:val="000000"/>
                <w:sz w:val="21"/>
                <w:szCs w:val="18"/>
                <w:lang w:eastAsia="zh-CN"/>
              </w:rPr>
              <w:t>有效数字保留不正确</w:t>
            </w:r>
            <w:r w:rsidRPr="003C3749">
              <w:rPr>
                <w:rFonts w:ascii="仿宋_GB2312" w:eastAsia="仿宋_GB2312" w:hAnsi="Times New Roman" w:cs="Times New Roman" w:hint="eastAsia"/>
                <w:color w:val="000000"/>
                <w:sz w:val="21"/>
                <w:szCs w:val="21"/>
                <w:lang w:eastAsia="zh-CN"/>
              </w:rPr>
              <w:t>扣0.5分，没有单位扣0.5分，最多扣1分</w:t>
            </w:r>
          </w:p>
        </w:tc>
        <w:tc>
          <w:tcPr>
            <w:tcW w:w="561" w:type="dxa"/>
            <w:vMerge w:val="restart"/>
          </w:tcPr>
          <w:p w14:paraId="1B9D2D16"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563" w:type="dxa"/>
            <w:vMerge/>
          </w:tcPr>
          <w:p w14:paraId="77D763A1"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r w:rsidR="003C3749" w:rsidRPr="003C3749" w14:paraId="0568329A" w14:textId="77777777" w:rsidTr="003C3749">
        <w:trPr>
          <w:trHeight w:val="157"/>
          <w:jc w:val="center"/>
        </w:trPr>
        <w:tc>
          <w:tcPr>
            <w:tcW w:w="427" w:type="dxa"/>
            <w:vMerge/>
            <w:vAlign w:val="center"/>
          </w:tcPr>
          <w:p w14:paraId="72BD3CE0"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106" w:type="dxa"/>
            <w:vMerge/>
            <w:vAlign w:val="center"/>
          </w:tcPr>
          <w:p w14:paraId="60D54406"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335" w:type="dxa"/>
            <w:vMerge/>
            <w:vAlign w:val="center"/>
          </w:tcPr>
          <w:p w14:paraId="709F94AF" w14:textId="77777777" w:rsidR="003C3749" w:rsidRPr="003C3749" w:rsidRDefault="003C3749" w:rsidP="003C3749">
            <w:pPr>
              <w:jc w:val="center"/>
              <w:rPr>
                <w:rFonts w:ascii="仿宋_GB2312" w:eastAsia="仿宋_GB2312" w:hAnsi="Times New Roman" w:cs="Times New Roman"/>
                <w:color w:val="000000"/>
                <w:kern w:val="2"/>
                <w:sz w:val="21"/>
                <w:szCs w:val="18"/>
                <w:lang w:eastAsia="zh-CN"/>
              </w:rPr>
            </w:pPr>
          </w:p>
        </w:tc>
        <w:tc>
          <w:tcPr>
            <w:tcW w:w="504" w:type="dxa"/>
            <w:vMerge/>
            <w:vAlign w:val="center"/>
          </w:tcPr>
          <w:p w14:paraId="3517FD1A"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001" w:type="dxa"/>
            <w:vAlign w:val="center"/>
          </w:tcPr>
          <w:p w14:paraId="7455AE47" w14:textId="77777777" w:rsidR="003C3749" w:rsidRPr="003C3749" w:rsidRDefault="003C3749" w:rsidP="003C3749">
            <w:pPr>
              <w:widowControl/>
              <w:jc w:val="center"/>
              <w:rPr>
                <w:rFonts w:ascii="仿宋_GB2312" w:eastAsia="仿宋_GB2312" w:hAnsi="Times New Roman" w:cs="Times New Roman"/>
                <w:color w:val="000000"/>
                <w:sz w:val="21"/>
                <w:szCs w:val="21"/>
                <w:lang w:eastAsia="zh-CN"/>
              </w:rPr>
            </w:pPr>
            <w:r w:rsidRPr="003C3749">
              <w:rPr>
                <w:rFonts w:ascii="仿宋_GB2312" w:eastAsia="仿宋_GB2312" w:hAnsi="Times New Roman" w:cs="Times New Roman" w:hint="eastAsia"/>
                <w:color w:val="000000"/>
                <w:sz w:val="21"/>
                <w:szCs w:val="21"/>
                <w:lang w:eastAsia="zh-CN"/>
              </w:rPr>
              <w:t>不正确</w:t>
            </w:r>
          </w:p>
        </w:tc>
        <w:tc>
          <w:tcPr>
            <w:tcW w:w="2799" w:type="dxa"/>
            <w:vMerge/>
          </w:tcPr>
          <w:p w14:paraId="160BBFD9" w14:textId="77777777" w:rsidR="003C3749" w:rsidRPr="003C3749" w:rsidRDefault="003C3749" w:rsidP="003C3749">
            <w:pPr>
              <w:jc w:val="both"/>
              <w:rPr>
                <w:rFonts w:ascii="仿宋_GB2312" w:eastAsia="仿宋_GB2312" w:hAnsi="Times New Roman" w:cs="Times New Roman"/>
                <w:color w:val="000000"/>
                <w:sz w:val="21"/>
                <w:szCs w:val="18"/>
                <w:lang w:eastAsia="zh-CN"/>
              </w:rPr>
            </w:pPr>
          </w:p>
        </w:tc>
        <w:tc>
          <w:tcPr>
            <w:tcW w:w="561" w:type="dxa"/>
            <w:vMerge/>
          </w:tcPr>
          <w:p w14:paraId="5BCBAA97"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563" w:type="dxa"/>
            <w:vMerge/>
          </w:tcPr>
          <w:p w14:paraId="2F5C5CFD"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r w:rsidR="003C3749" w:rsidRPr="003C3749" w14:paraId="1E3DBF3C" w14:textId="77777777" w:rsidTr="003C3749">
        <w:trPr>
          <w:trHeight w:val="189"/>
          <w:jc w:val="center"/>
        </w:trPr>
        <w:tc>
          <w:tcPr>
            <w:tcW w:w="427" w:type="dxa"/>
            <w:vMerge/>
            <w:vAlign w:val="center"/>
          </w:tcPr>
          <w:p w14:paraId="0969E583"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106" w:type="dxa"/>
            <w:vMerge/>
            <w:vAlign w:val="center"/>
          </w:tcPr>
          <w:p w14:paraId="3E968278"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335" w:type="dxa"/>
            <w:vMerge w:val="restart"/>
            <w:vAlign w:val="center"/>
          </w:tcPr>
          <w:p w14:paraId="2F18120E" w14:textId="77777777" w:rsidR="003C3749" w:rsidRPr="003C3749" w:rsidRDefault="003C3749" w:rsidP="003C3749">
            <w:pPr>
              <w:jc w:val="center"/>
              <w:rPr>
                <w:rFonts w:ascii="仿宋_GB2312" w:eastAsia="仿宋_GB2312" w:hAnsi="Times New Roman" w:cs="Times New Roman"/>
                <w:color w:val="000000"/>
                <w:kern w:val="2"/>
                <w:sz w:val="21"/>
                <w:szCs w:val="18"/>
                <w:lang w:eastAsia="zh-CN"/>
              </w:rPr>
            </w:pPr>
            <w:r w:rsidRPr="003C3749">
              <w:rPr>
                <w:rFonts w:ascii="仿宋_GB2312" w:eastAsia="仿宋_GB2312" w:hAnsi="Times New Roman" w:cs="Times New Roman" w:hint="eastAsia"/>
                <w:color w:val="000000"/>
                <w:kern w:val="2"/>
                <w:sz w:val="21"/>
                <w:szCs w:val="18"/>
                <w:lang w:eastAsia="zh-CN"/>
              </w:rPr>
              <w:t>精密度</w:t>
            </w:r>
          </w:p>
        </w:tc>
        <w:tc>
          <w:tcPr>
            <w:tcW w:w="504" w:type="dxa"/>
            <w:vMerge w:val="restart"/>
            <w:vAlign w:val="center"/>
          </w:tcPr>
          <w:p w14:paraId="49798278"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kern w:val="2"/>
                <w:sz w:val="21"/>
                <w:szCs w:val="21"/>
                <w:lang w:eastAsia="zh-CN"/>
              </w:rPr>
              <w:t>10</w:t>
            </w:r>
          </w:p>
        </w:tc>
        <w:tc>
          <w:tcPr>
            <w:tcW w:w="1001" w:type="dxa"/>
            <w:vAlign w:val="center"/>
          </w:tcPr>
          <w:p w14:paraId="558F1833" w14:textId="77777777" w:rsidR="003C3749" w:rsidRPr="003C3749" w:rsidRDefault="003C3749" w:rsidP="003C3749">
            <w:pPr>
              <w:widowControl/>
              <w:jc w:val="center"/>
              <w:rPr>
                <w:rFonts w:ascii="仿宋_GB2312" w:eastAsia="仿宋_GB2312" w:hAnsi="Times New Roman" w:cs="Times New Roman"/>
                <w:color w:val="000000"/>
                <w:sz w:val="21"/>
                <w:szCs w:val="18"/>
                <w:lang w:eastAsia="zh-CN"/>
              </w:rPr>
            </w:pPr>
            <w:r w:rsidRPr="003C3749">
              <w:rPr>
                <w:rFonts w:ascii="仿宋_GB2312" w:eastAsia="仿宋_GB2312" w:hAnsi="Times New Roman" w:cs="Times New Roman" w:hint="eastAsia"/>
                <w:color w:val="000000"/>
                <w:sz w:val="21"/>
                <w:szCs w:val="18"/>
                <w:lang w:eastAsia="zh-CN"/>
              </w:rPr>
              <w:t>1档</w:t>
            </w:r>
          </w:p>
        </w:tc>
        <w:tc>
          <w:tcPr>
            <w:tcW w:w="2799" w:type="dxa"/>
          </w:tcPr>
          <w:p w14:paraId="6DA037DD" w14:textId="7C407272" w:rsidR="003C3749" w:rsidRPr="003C3749" w:rsidRDefault="003C3749" w:rsidP="003C3749">
            <w:pPr>
              <w:jc w:val="both"/>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sz w:val="21"/>
                <w:szCs w:val="18"/>
                <w:lang w:eastAsia="zh-CN"/>
              </w:rPr>
              <w:t>A值相差为0.00</w:t>
            </w:r>
            <w:r>
              <w:rPr>
                <w:rFonts w:ascii="仿宋_GB2312" w:eastAsia="仿宋_GB2312" w:hAnsi="Times New Roman" w:cs="Times New Roman"/>
                <w:color w:val="000000"/>
                <w:sz w:val="21"/>
                <w:szCs w:val="18"/>
                <w:lang w:eastAsia="zh-CN"/>
              </w:rPr>
              <w:t>2</w:t>
            </w:r>
          </w:p>
        </w:tc>
        <w:tc>
          <w:tcPr>
            <w:tcW w:w="561" w:type="dxa"/>
          </w:tcPr>
          <w:p w14:paraId="368C033C" w14:textId="77777777" w:rsidR="003C3749" w:rsidRPr="003C3749" w:rsidRDefault="003C3749" w:rsidP="003C3749">
            <w:pPr>
              <w:jc w:val="center"/>
              <w:rPr>
                <w:rFonts w:ascii="仿宋_GB2312" w:eastAsia="仿宋_GB2312" w:hAnsi="Times New Roman" w:cs="Times New Roman"/>
                <w:color w:val="000000"/>
                <w:kern w:val="2"/>
                <w:sz w:val="21"/>
                <w:lang w:eastAsia="zh-CN"/>
              </w:rPr>
            </w:pPr>
            <w:r w:rsidRPr="003C3749">
              <w:rPr>
                <w:rFonts w:ascii="仿宋_GB2312" w:eastAsia="仿宋_GB2312" w:hAnsi="Times New Roman" w:cs="Times New Roman" w:hint="eastAsia"/>
                <w:color w:val="000000"/>
                <w:kern w:val="2"/>
                <w:sz w:val="21"/>
                <w:lang w:eastAsia="zh-CN"/>
              </w:rPr>
              <w:t>0</w:t>
            </w:r>
          </w:p>
        </w:tc>
        <w:tc>
          <w:tcPr>
            <w:tcW w:w="563" w:type="dxa"/>
            <w:vMerge/>
          </w:tcPr>
          <w:p w14:paraId="3464E8A5"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r w:rsidR="003C3749" w:rsidRPr="003C3749" w14:paraId="112C5A7C" w14:textId="77777777" w:rsidTr="003C3749">
        <w:trPr>
          <w:trHeight w:val="189"/>
          <w:jc w:val="center"/>
        </w:trPr>
        <w:tc>
          <w:tcPr>
            <w:tcW w:w="427" w:type="dxa"/>
            <w:vMerge/>
            <w:vAlign w:val="center"/>
          </w:tcPr>
          <w:p w14:paraId="41DE2A9A"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106" w:type="dxa"/>
            <w:vMerge/>
            <w:vAlign w:val="center"/>
          </w:tcPr>
          <w:p w14:paraId="03152C91"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335" w:type="dxa"/>
            <w:vMerge/>
            <w:vAlign w:val="center"/>
          </w:tcPr>
          <w:p w14:paraId="5E5B6940" w14:textId="77777777" w:rsidR="003C3749" w:rsidRPr="003C3749" w:rsidRDefault="003C3749" w:rsidP="003C3749">
            <w:pPr>
              <w:jc w:val="center"/>
              <w:rPr>
                <w:rFonts w:ascii="仿宋_GB2312" w:eastAsia="仿宋_GB2312" w:hAnsi="Times New Roman" w:cs="Times New Roman"/>
                <w:color w:val="000000"/>
                <w:kern w:val="2"/>
                <w:sz w:val="21"/>
                <w:szCs w:val="18"/>
                <w:lang w:eastAsia="zh-CN"/>
              </w:rPr>
            </w:pPr>
          </w:p>
        </w:tc>
        <w:tc>
          <w:tcPr>
            <w:tcW w:w="504" w:type="dxa"/>
            <w:vMerge/>
            <w:vAlign w:val="center"/>
          </w:tcPr>
          <w:p w14:paraId="73E1AD64"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001" w:type="dxa"/>
            <w:vAlign w:val="center"/>
          </w:tcPr>
          <w:p w14:paraId="33C5D0D0" w14:textId="77777777" w:rsidR="003C3749" w:rsidRPr="003C3749" w:rsidRDefault="003C3749" w:rsidP="003C3749">
            <w:pPr>
              <w:widowControl/>
              <w:jc w:val="center"/>
              <w:rPr>
                <w:rFonts w:ascii="仿宋_GB2312" w:eastAsia="仿宋_GB2312" w:hAnsi="Times New Roman" w:cs="Times New Roman"/>
                <w:color w:val="000000"/>
                <w:sz w:val="21"/>
                <w:szCs w:val="18"/>
                <w:lang w:eastAsia="zh-CN"/>
              </w:rPr>
            </w:pPr>
            <w:r w:rsidRPr="003C3749">
              <w:rPr>
                <w:rFonts w:ascii="仿宋_GB2312" w:eastAsia="仿宋_GB2312" w:hAnsi="Times New Roman" w:cs="Times New Roman" w:hint="eastAsia"/>
                <w:color w:val="000000"/>
                <w:sz w:val="21"/>
                <w:szCs w:val="18"/>
                <w:lang w:eastAsia="zh-CN"/>
              </w:rPr>
              <w:t>2档</w:t>
            </w:r>
          </w:p>
        </w:tc>
        <w:tc>
          <w:tcPr>
            <w:tcW w:w="2799" w:type="dxa"/>
            <w:vAlign w:val="center"/>
          </w:tcPr>
          <w:p w14:paraId="46E87C3A" w14:textId="1ABD5BB3" w:rsidR="003C3749" w:rsidRPr="003C3749" w:rsidRDefault="003C3749" w:rsidP="003C3749">
            <w:pPr>
              <w:widowControl/>
              <w:rPr>
                <w:rFonts w:ascii="仿宋_GB2312" w:eastAsia="仿宋_GB2312" w:hAnsi="Times New Roman" w:cs="Times New Roman"/>
                <w:color w:val="000000"/>
                <w:sz w:val="21"/>
                <w:szCs w:val="18"/>
                <w:lang w:eastAsia="zh-CN"/>
              </w:rPr>
            </w:pPr>
            <w:r w:rsidRPr="003C3749">
              <w:rPr>
                <w:rFonts w:ascii="仿宋_GB2312" w:eastAsia="仿宋_GB2312" w:hAnsi="Times New Roman" w:cs="Times New Roman" w:hint="eastAsia"/>
                <w:color w:val="000000"/>
                <w:sz w:val="21"/>
                <w:szCs w:val="18"/>
                <w:lang w:eastAsia="zh-CN"/>
              </w:rPr>
              <w:t>A值相差=0.00</w:t>
            </w:r>
            <w:r>
              <w:rPr>
                <w:rFonts w:ascii="仿宋_GB2312" w:eastAsia="仿宋_GB2312" w:hAnsi="Times New Roman" w:cs="Times New Roman"/>
                <w:color w:val="000000"/>
                <w:sz w:val="21"/>
                <w:szCs w:val="18"/>
                <w:lang w:eastAsia="zh-CN"/>
              </w:rPr>
              <w:t>4</w:t>
            </w:r>
          </w:p>
        </w:tc>
        <w:tc>
          <w:tcPr>
            <w:tcW w:w="561" w:type="dxa"/>
          </w:tcPr>
          <w:p w14:paraId="5FF28D8B" w14:textId="77777777" w:rsidR="003C3749" w:rsidRPr="003C3749" w:rsidRDefault="003C3749" w:rsidP="003C3749">
            <w:pPr>
              <w:jc w:val="center"/>
              <w:rPr>
                <w:rFonts w:ascii="仿宋_GB2312" w:eastAsia="仿宋_GB2312" w:hAnsi="Times New Roman" w:cs="Times New Roman"/>
                <w:color w:val="000000"/>
                <w:kern w:val="2"/>
                <w:sz w:val="21"/>
                <w:lang w:eastAsia="zh-CN"/>
              </w:rPr>
            </w:pPr>
            <w:r w:rsidRPr="003C3749">
              <w:rPr>
                <w:rFonts w:ascii="仿宋_GB2312" w:eastAsia="仿宋_GB2312" w:hAnsi="Times New Roman" w:cs="Times New Roman" w:hint="eastAsia"/>
                <w:color w:val="000000"/>
                <w:kern w:val="2"/>
                <w:sz w:val="21"/>
                <w:lang w:eastAsia="zh-CN"/>
              </w:rPr>
              <w:t>2</w:t>
            </w:r>
          </w:p>
        </w:tc>
        <w:tc>
          <w:tcPr>
            <w:tcW w:w="563" w:type="dxa"/>
            <w:vMerge/>
          </w:tcPr>
          <w:p w14:paraId="772CEA7B"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r w:rsidR="003C3749" w:rsidRPr="003C3749" w14:paraId="5FB12C95" w14:textId="77777777" w:rsidTr="003C3749">
        <w:trPr>
          <w:trHeight w:val="257"/>
          <w:jc w:val="center"/>
        </w:trPr>
        <w:tc>
          <w:tcPr>
            <w:tcW w:w="427" w:type="dxa"/>
            <w:vMerge/>
            <w:vAlign w:val="center"/>
          </w:tcPr>
          <w:p w14:paraId="6D980CCD"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106" w:type="dxa"/>
            <w:vMerge/>
            <w:vAlign w:val="center"/>
          </w:tcPr>
          <w:p w14:paraId="7D3018CB"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335" w:type="dxa"/>
            <w:vMerge/>
            <w:vAlign w:val="center"/>
          </w:tcPr>
          <w:p w14:paraId="39341B8F" w14:textId="77777777" w:rsidR="003C3749" w:rsidRPr="003C3749" w:rsidRDefault="003C3749" w:rsidP="003C3749">
            <w:pPr>
              <w:jc w:val="center"/>
              <w:rPr>
                <w:rFonts w:ascii="仿宋_GB2312" w:eastAsia="仿宋_GB2312" w:hAnsi="Times New Roman" w:cs="Times New Roman"/>
                <w:color w:val="000000"/>
                <w:kern w:val="2"/>
                <w:sz w:val="21"/>
                <w:szCs w:val="18"/>
                <w:lang w:eastAsia="zh-CN"/>
              </w:rPr>
            </w:pPr>
          </w:p>
        </w:tc>
        <w:tc>
          <w:tcPr>
            <w:tcW w:w="504" w:type="dxa"/>
            <w:vMerge/>
            <w:vAlign w:val="center"/>
          </w:tcPr>
          <w:p w14:paraId="1F120183"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001" w:type="dxa"/>
            <w:vAlign w:val="center"/>
          </w:tcPr>
          <w:p w14:paraId="10D0B9C9" w14:textId="77777777" w:rsidR="003C3749" w:rsidRPr="003C3749" w:rsidRDefault="003C3749" w:rsidP="003C3749">
            <w:pPr>
              <w:widowControl/>
              <w:jc w:val="center"/>
              <w:rPr>
                <w:rFonts w:ascii="仿宋_GB2312" w:eastAsia="仿宋_GB2312" w:hAnsi="Times New Roman" w:cs="Times New Roman"/>
                <w:color w:val="000000"/>
                <w:sz w:val="21"/>
                <w:szCs w:val="18"/>
                <w:lang w:eastAsia="zh-CN"/>
              </w:rPr>
            </w:pPr>
            <w:r w:rsidRPr="003C3749">
              <w:rPr>
                <w:rFonts w:ascii="仿宋_GB2312" w:eastAsia="仿宋_GB2312" w:hAnsi="Times New Roman" w:cs="Times New Roman" w:hint="eastAsia"/>
                <w:color w:val="000000"/>
                <w:sz w:val="21"/>
                <w:szCs w:val="18"/>
                <w:lang w:eastAsia="zh-CN"/>
              </w:rPr>
              <w:t>3档</w:t>
            </w:r>
          </w:p>
        </w:tc>
        <w:tc>
          <w:tcPr>
            <w:tcW w:w="2799" w:type="dxa"/>
            <w:vAlign w:val="center"/>
          </w:tcPr>
          <w:p w14:paraId="32741A87" w14:textId="092F4587" w:rsidR="003C3749" w:rsidRPr="003C3749" w:rsidRDefault="003C3749" w:rsidP="003C3749">
            <w:pPr>
              <w:widowControl/>
              <w:rPr>
                <w:rFonts w:ascii="仿宋_GB2312" w:eastAsia="仿宋_GB2312" w:hAnsi="Times New Roman" w:cs="Times New Roman"/>
                <w:color w:val="000000"/>
                <w:sz w:val="21"/>
                <w:szCs w:val="18"/>
                <w:lang w:eastAsia="zh-CN"/>
              </w:rPr>
            </w:pPr>
            <w:r w:rsidRPr="003C3749">
              <w:rPr>
                <w:rFonts w:ascii="仿宋_GB2312" w:eastAsia="仿宋_GB2312" w:hAnsi="Times New Roman" w:cs="Times New Roman" w:hint="eastAsia"/>
                <w:color w:val="000000"/>
                <w:sz w:val="21"/>
                <w:szCs w:val="18"/>
                <w:lang w:eastAsia="zh-CN"/>
              </w:rPr>
              <w:t>A值相差=0.00</w:t>
            </w:r>
            <w:r>
              <w:rPr>
                <w:rFonts w:ascii="仿宋_GB2312" w:eastAsia="仿宋_GB2312" w:hAnsi="Times New Roman" w:cs="Times New Roman"/>
                <w:color w:val="000000"/>
                <w:sz w:val="21"/>
                <w:szCs w:val="18"/>
                <w:lang w:eastAsia="zh-CN"/>
              </w:rPr>
              <w:t>6</w:t>
            </w:r>
          </w:p>
        </w:tc>
        <w:tc>
          <w:tcPr>
            <w:tcW w:w="561" w:type="dxa"/>
          </w:tcPr>
          <w:p w14:paraId="2B2A83F6" w14:textId="77777777" w:rsidR="003C3749" w:rsidRPr="003C3749" w:rsidRDefault="003C3749" w:rsidP="003C3749">
            <w:pPr>
              <w:jc w:val="center"/>
              <w:rPr>
                <w:rFonts w:ascii="仿宋_GB2312" w:eastAsia="仿宋_GB2312" w:hAnsi="Times New Roman" w:cs="Times New Roman"/>
                <w:color w:val="000000"/>
                <w:kern w:val="2"/>
                <w:sz w:val="21"/>
                <w:lang w:eastAsia="zh-CN"/>
              </w:rPr>
            </w:pPr>
            <w:r w:rsidRPr="003C3749">
              <w:rPr>
                <w:rFonts w:ascii="仿宋_GB2312" w:eastAsia="仿宋_GB2312" w:hAnsi="Times New Roman" w:cs="Times New Roman" w:hint="eastAsia"/>
                <w:color w:val="000000"/>
                <w:kern w:val="2"/>
                <w:sz w:val="21"/>
                <w:lang w:eastAsia="zh-CN"/>
              </w:rPr>
              <w:t>4</w:t>
            </w:r>
          </w:p>
        </w:tc>
        <w:tc>
          <w:tcPr>
            <w:tcW w:w="563" w:type="dxa"/>
            <w:vMerge/>
          </w:tcPr>
          <w:p w14:paraId="191542D2"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r w:rsidR="003C3749" w:rsidRPr="003C3749" w14:paraId="33FE178C" w14:textId="77777777" w:rsidTr="003C3749">
        <w:trPr>
          <w:trHeight w:val="189"/>
          <w:jc w:val="center"/>
        </w:trPr>
        <w:tc>
          <w:tcPr>
            <w:tcW w:w="427" w:type="dxa"/>
            <w:vMerge/>
            <w:vAlign w:val="center"/>
          </w:tcPr>
          <w:p w14:paraId="2B08361C"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106" w:type="dxa"/>
            <w:vMerge/>
            <w:vAlign w:val="center"/>
          </w:tcPr>
          <w:p w14:paraId="75108BD0"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335" w:type="dxa"/>
            <w:vMerge/>
            <w:vAlign w:val="center"/>
          </w:tcPr>
          <w:p w14:paraId="16D09AE2" w14:textId="77777777" w:rsidR="003C3749" w:rsidRPr="003C3749" w:rsidRDefault="003C3749" w:rsidP="003C3749">
            <w:pPr>
              <w:jc w:val="center"/>
              <w:rPr>
                <w:rFonts w:ascii="仿宋_GB2312" w:eastAsia="仿宋_GB2312" w:hAnsi="Times New Roman" w:cs="Times New Roman"/>
                <w:color w:val="000000"/>
                <w:kern w:val="2"/>
                <w:sz w:val="21"/>
                <w:szCs w:val="18"/>
                <w:lang w:eastAsia="zh-CN"/>
              </w:rPr>
            </w:pPr>
          </w:p>
        </w:tc>
        <w:tc>
          <w:tcPr>
            <w:tcW w:w="504" w:type="dxa"/>
            <w:vMerge/>
            <w:vAlign w:val="center"/>
          </w:tcPr>
          <w:p w14:paraId="5BD28E5E"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001" w:type="dxa"/>
            <w:vAlign w:val="center"/>
          </w:tcPr>
          <w:p w14:paraId="37AC83D1" w14:textId="77777777" w:rsidR="003C3749" w:rsidRPr="003C3749" w:rsidRDefault="003C3749" w:rsidP="003C3749">
            <w:pPr>
              <w:widowControl/>
              <w:jc w:val="center"/>
              <w:rPr>
                <w:rFonts w:ascii="仿宋_GB2312" w:eastAsia="仿宋_GB2312" w:hAnsi="Times New Roman" w:cs="Times New Roman"/>
                <w:color w:val="000000"/>
                <w:sz w:val="21"/>
                <w:szCs w:val="18"/>
                <w:lang w:eastAsia="zh-CN"/>
              </w:rPr>
            </w:pPr>
            <w:r w:rsidRPr="003C3749">
              <w:rPr>
                <w:rFonts w:ascii="仿宋_GB2312" w:eastAsia="仿宋_GB2312" w:hAnsi="Times New Roman" w:cs="Times New Roman" w:hint="eastAsia"/>
                <w:color w:val="000000"/>
                <w:sz w:val="21"/>
                <w:szCs w:val="18"/>
                <w:lang w:eastAsia="zh-CN"/>
              </w:rPr>
              <w:t>4档</w:t>
            </w:r>
          </w:p>
        </w:tc>
        <w:tc>
          <w:tcPr>
            <w:tcW w:w="2799" w:type="dxa"/>
          </w:tcPr>
          <w:p w14:paraId="7049B054" w14:textId="6EF83451" w:rsidR="003C3749" w:rsidRPr="003C3749" w:rsidRDefault="003C3749" w:rsidP="003C3749">
            <w:pPr>
              <w:jc w:val="both"/>
              <w:rPr>
                <w:rFonts w:ascii="仿宋_GB2312" w:eastAsia="仿宋_GB2312" w:hAnsi="Times New Roman" w:cs="Times New Roman"/>
                <w:color w:val="000000"/>
                <w:kern w:val="2"/>
                <w:sz w:val="21"/>
                <w:lang w:eastAsia="zh-CN"/>
              </w:rPr>
            </w:pPr>
            <w:r w:rsidRPr="003C3749">
              <w:rPr>
                <w:rFonts w:ascii="仿宋_GB2312" w:eastAsia="仿宋_GB2312" w:hAnsi="Times New Roman" w:cs="Times New Roman" w:hint="eastAsia"/>
                <w:color w:val="000000"/>
                <w:sz w:val="21"/>
                <w:szCs w:val="18"/>
                <w:lang w:eastAsia="zh-CN"/>
              </w:rPr>
              <w:t>A值相差=0.00</w:t>
            </w:r>
            <w:r>
              <w:rPr>
                <w:rFonts w:ascii="仿宋_GB2312" w:eastAsia="仿宋_GB2312" w:hAnsi="Times New Roman" w:cs="Times New Roman"/>
                <w:color w:val="000000"/>
                <w:sz w:val="21"/>
                <w:szCs w:val="18"/>
                <w:lang w:eastAsia="zh-CN"/>
              </w:rPr>
              <w:t>8</w:t>
            </w:r>
          </w:p>
        </w:tc>
        <w:tc>
          <w:tcPr>
            <w:tcW w:w="561" w:type="dxa"/>
          </w:tcPr>
          <w:p w14:paraId="55FE8AB0" w14:textId="77777777" w:rsidR="003C3749" w:rsidRPr="003C3749" w:rsidRDefault="003C3749" w:rsidP="003C3749">
            <w:pPr>
              <w:jc w:val="center"/>
              <w:rPr>
                <w:rFonts w:ascii="仿宋_GB2312" w:eastAsia="仿宋_GB2312" w:hAnsi="Times New Roman" w:cs="Times New Roman"/>
                <w:color w:val="000000"/>
                <w:kern w:val="2"/>
                <w:sz w:val="21"/>
                <w:lang w:eastAsia="zh-CN"/>
              </w:rPr>
            </w:pPr>
            <w:r w:rsidRPr="003C3749">
              <w:rPr>
                <w:rFonts w:ascii="仿宋_GB2312" w:eastAsia="仿宋_GB2312" w:hAnsi="Times New Roman" w:cs="Times New Roman" w:hint="eastAsia"/>
                <w:color w:val="000000"/>
                <w:kern w:val="2"/>
                <w:sz w:val="21"/>
                <w:lang w:eastAsia="zh-CN"/>
              </w:rPr>
              <w:t>6</w:t>
            </w:r>
          </w:p>
        </w:tc>
        <w:tc>
          <w:tcPr>
            <w:tcW w:w="563" w:type="dxa"/>
            <w:vMerge/>
          </w:tcPr>
          <w:p w14:paraId="211B6BAA"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r w:rsidR="003C3749" w:rsidRPr="003C3749" w14:paraId="21F3D9F7" w14:textId="77777777" w:rsidTr="003C3749">
        <w:trPr>
          <w:trHeight w:val="189"/>
          <w:jc w:val="center"/>
        </w:trPr>
        <w:tc>
          <w:tcPr>
            <w:tcW w:w="427" w:type="dxa"/>
            <w:vMerge/>
            <w:vAlign w:val="center"/>
          </w:tcPr>
          <w:p w14:paraId="35DA37F1"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106" w:type="dxa"/>
            <w:vMerge/>
            <w:vAlign w:val="center"/>
          </w:tcPr>
          <w:p w14:paraId="0FA0E97A"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335" w:type="dxa"/>
            <w:vMerge/>
            <w:vAlign w:val="center"/>
          </w:tcPr>
          <w:p w14:paraId="2B29A764" w14:textId="77777777" w:rsidR="003C3749" w:rsidRPr="003C3749" w:rsidRDefault="003C3749" w:rsidP="003C3749">
            <w:pPr>
              <w:jc w:val="center"/>
              <w:rPr>
                <w:rFonts w:ascii="仿宋_GB2312" w:eastAsia="仿宋_GB2312" w:hAnsi="Times New Roman" w:cs="Times New Roman"/>
                <w:color w:val="000000"/>
                <w:kern w:val="2"/>
                <w:sz w:val="21"/>
                <w:szCs w:val="18"/>
                <w:lang w:eastAsia="zh-CN"/>
              </w:rPr>
            </w:pPr>
          </w:p>
        </w:tc>
        <w:tc>
          <w:tcPr>
            <w:tcW w:w="504" w:type="dxa"/>
            <w:vMerge/>
            <w:vAlign w:val="center"/>
          </w:tcPr>
          <w:p w14:paraId="78077866"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001" w:type="dxa"/>
            <w:vAlign w:val="center"/>
          </w:tcPr>
          <w:p w14:paraId="51A2CF6C" w14:textId="77777777" w:rsidR="003C3749" w:rsidRPr="003C3749" w:rsidRDefault="003C3749" w:rsidP="003C3749">
            <w:pPr>
              <w:widowControl/>
              <w:jc w:val="center"/>
              <w:rPr>
                <w:rFonts w:ascii="仿宋_GB2312" w:eastAsia="仿宋_GB2312" w:hAnsi="Times New Roman" w:cs="Times New Roman"/>
                <w:color w:val="000000"/>
                <w:sz w:val="21"/>
                <w:szCs w:val="18"/>
                <w:lang w:eastAsia="zh-CN"/>
              </w:rPr>
            </w:pPr>
            <w:r w:rsidRPr="003C3749">
              <w:rPr>
                <w:rFonts w:ascii="仿宋_GB2312" w:eastAsia="仿宋_GB2312" w:hAnsi="Times New Roman" w:cs="Times New Roman" w:hint="eastAsia"/>
                <w:color w:val="000000"/>
                <w:sz w:val="21"/>
                <w:szCs w:val="18"/>
                <w:lang w:eastAsia="zh-CN"/>
              </w:rPr>
              <w:t>5档</w:t>
            </w:r>
          </w:p>
        </w:tc>
        <w:tc>
          <w:tcPr>
            <w:tcW w:w="2799" w:type="dxa"/>
          </w:tcPr>
          <w:p w14:paraId="6DFC5180" w14:textId="368F91B5" w:rsidR="003C3749" w:rsidRPr="003C3749" w:rsidRDefault="003C3749" w:rsidP="003C3749">
            <w:pPr>
              <w:jc w:val="both"/>
              <w:rPr>
                <w:rFonts w:ascii="仿宋_GB2312" w:eastAsia="仿宋_GB2312" w:hAnsi="Times New Roman" w:cs="Times New Roman"/>
                <w:color w:val="000000"/>
                <w:kern w:val="2"/>
                <w:sz w:val="21"/>
                <w:lang w:eastAsia="zh-CN"/>
              </w:rPr>
            </w:pPr>
            <w:r w:rsidRPr="003C3749">
              <w:rPr>
                <w:rFonts w:ascii="仿宋_GB2312" w:eastAsia="仿宋_GB2312" w:hAnsi="Times New Roman" w:cs="Times New Roman" w:hint="eastAsia"/>
                <w:color w:val="000000"/>
                <w:sz w:val="21"/>
                <w:szCs w:val="18"/>
                <w:lang w:eastAsia="zh-CN"/>
              </w:rPr>
              <w:t>A值相差=0.0</w:t>
            </w:r>
            <w:r>
              <w:rPr>
                <w:rFonts w:ascii="仿宋_GB2312" w:eastAsia="仿宋_GB2312" w:hAnsi="Times New Roman" w:cs="Times New Roman"/>
                <w:color w:val="000000"/>
                <w:sz w:val="21"/>
                <w:szCs w:val="18"/>
                <w:lang w:eastAsia="zh-CN"/>
              </w:rPr>
              <w:t>10</w:t>
            </w:r>
          </w:p>
        </w:tc>
        <w:tc>
          <w:tcPr>
            <w:tcW w:w="561" w:type="dxa"/>
          </w:tcPr>
          <w:p w14:paraId="03CF9197" w14:textId="77777777" w:rsidR="003C3749" w:rsidRPr="003C3749" w:rsidRDefault="003C3749" w:rsidP="003C3749">
            <w:pPr>
              <w:jc w:val="center"/>
              <w:rPr>
                <w:rFonts w:ascii="仿宋_GB2312" w:eastAsia="仿宋_GB2312" w:hAnsi="Times New Roman" w:cs="Times New Roman"/>
                <w:color w:val="000000"/>
                <w:kern w:val="2"/>
                <w:sz w:val="21"/>
                <w:lang w:eastAsia="zh-CN"/>
              </w:rPr>
            </w:pPr>
            <w:r w:rsidRPr="003C3749">
              <w:rPr>
                <w:rFonts w:ascii="仿宋_GB2312" w:eastAsia="仿宋_GB2312" w:hAnsi="Times New Roman" w:cs="Times New Roman" w:hint="eastAsia"/>
                <w:color w:val="000000"/>
                <w:kern w:val="2"/>
                <w:sz w:val="21"/>
                <w:lang w:eastAsia="zh-CN"/>
              </w:rPr>
              <w:t>8</w:t>
            </w:r>
          </w:p>
        </w:tc>
        <w:tc>
          <w:tcPr>
            <w:tcW w:w="563" w:type="dxa"/>
            <w:vMerge/>
          </w:tcPr>
          <w:p w14:paraId="4D110B85"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r w:rsidR="003C3749" w:rsidRPr="003C3749" w14:paraId="46062872" w14:textId="77777777" w:rsidTr="003C3749">
        <w:trPr>
          <w:trHeight w:val="189"/>
          <w:jc w:val="center"/>
        </w:trPr>
        <w:tc>
          <w:tcPr>
            <w:tcW w:w="427" w:type="dxa"/>
            <w:vMerge/>
            <w:vAlign w:val="center"/>
          </w:tcPr>
          <w:p w14:paraId="22FD9ABF"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106" w:type="dxa"/>
            <w:vMerge/>
            <w:vAlign w:val="center"/>
          </w:tcPr>
          <w:p w14:paraId="762645D5"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335" w:type="dxa"/>
            <w:vMerge/>
            <w:vAlign w:val="center"/>
          </w:tcPr>
          <w:p w14:paraId="35520247" w14:textId="77777777" w:rsidR="003C3749" w:rsidRPr="003C3749" w:rsidRDefault="003C3749" w:rsidP="003C3749">
            <w:pPr>
              <w:jc w:val="center"/>
              <w:rPr>
                <w:rFonts w:ascii="仿宋_GB2312" w:eastAsia="仿宋_GB2312" w:hAnsi="Times New Roman" w:cs="Times New Roman"/>
                <w:color w:val="000000"/>
                <w:kern w:val="2"/>
                <w:sz w:val="21"/>
                <w:szCs w:val="18"/>
                <w:lang w:eastAsia="zh-CN"/>
              </w:rPr>
            </w:pPr>
          </w:p>
        </w:tc>
        <w:tc>
          <w:tcPr>
            <w:tcW w:w="504" w:type="dxa"/>
            <w:vMerge/>
            <w:vAlign w:val="center"/>
          </w:tcPr>
          <w:p w14:paraId="262E280C"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001" w:type="dxa"/>
            <w:vAlign w:val="center"/>
          </w:tcPr>
          <w:p w14:paraId="53C32E6C" w14:textId="77777777" w:rsidR="003C3749" w:rsidRPr="003C3749" w:rsidRDefault="003C3749" w:rsidP="003C3749">
            <w:pPr>
              <w:widowControl/>
              <w:jc w:val="center"/>
              <w:rPr>
                <w:rFonts w:ascii="仿宋_GB2312" w:eastAsia="仿宋_GB2312" w:hAnsi="Times New Roman" w:cs="Times New Roman"/>
                <w:color w:val="000000"/>
                <w:sz w:val="21"/>
                <w:szCs w:val="18"/>
                <w:lang w:eastAsia="zh-CN"/>
              </w:rPr>
            </w:pPr>
            <w:r w:rsidRPr="003C3749">
              <w:rPr>
                <w:rFonts w:ascii="仿宋_GB2312" w:eastAsia="仿宋_GB2312" w:hAnsi="Times New Roman" w:cs="Times New Roman" w:hint="eastAsia"/>
                <w:color w:val="000000"/>
                <w:sz w:val="21"/>
                <w:szCs w:val="18"/>
                <w:lang w:eastAsia="zh-CN"/>
              </w:rPr>
              <w:t>6档</w:t>
            </w:r>
          </w:p>
        </w:tc>
        <w:tc>
          <w:tcPr>
            <w:tcW w:w="2799" w:type="dxa"/>
          </w:tcPr>
          <w:p w14:paraId="01D8CBD1" w14:textId="688AC7BD" w:rsidR="003C3749" w:rsidRPr="003C3749" w:rsidRDefault="003C3749" w:rsidP="003C3749">
            <w:pPr>
              <w:jc w:val="both"/>
              <w:rPr>
                <w:rFonts w:ascii="仿宋_GB2312" w:eastAsia="仿宋_GB2312" w:hAnsi="Times New Roman" w:cs="Times New Roman"/>
                <w:color w:val="000000"/>
                <w:kern w:val="2"/>
                <w:sz w:val="21"/>
                <w:lang w:eastAsia="zh-CN"/>
              </w:rPr>
            </w:pPr>
            <w:r w:rsidRPr="003C3749">
              <w:rPr>
                <w:rFonts w:ascii="仿宋_GB2312" w:eastAsia="仿宋_GB2312" w:hAnsi="Times New Roman" w:cs="Times New Roman" w:hint="eastAsia"/>
                <w:color w:val="000000"/>
                <w:sz w:val="21"/>
                <w:szCs w:val="18"/>
                <w:lang w:eastAsia="zh-CN"/>
              </w:rPr>
              <w:t>A值相差</w:t>
            </w:r>
            <w:r>
              <w:rPr>
                <w:rFonts w:ascii="仿宋_GB2312" w:eastAsia="仿宋_GB2312" w:hAnsi="Times New Roman" w:cs="Times New Roman" w:hint="eastAsia"/>
                <w:color w:val="000000"/>
                <w:sz w:val="21"/>
                <w:szCs w:val="18"/>
                <w:lang w:eastAsia="zh-CN"/>
              </w:rPr>
              <w:t>&gt;0.010</w:t>
            </w:r>
          </w:p>
        </w:tc>
        <w:tc>
          <w:tcPr>
            <w:tcW w:w="561" w:type="dxa"/>
          </w:tcPr>
          <w:p w14:paraId="750FB796" w14:textId="77777777" w:rsidR="003C3749" w:rsidRPr="003C3749" w:rsidRDefault="003C3749" w:rsidP="003C3749">
            <w:pPr>
              <w:jc w:val="center"/>
              <w:rPr>
                <w:rFonts w:ascii="仿宋_GB2312" w:eastAsia="仿宋_GB2312" w:hAnsi="Times New Roman" w:cs="Times New Roman"/>
                <w:color w:val="000000"/>
                <w:kern w:val="2"/>
                <w:sz w:val="21"/>
                <w:lang w:eastAsia="zh-CN"/>
              </w:rPr>
            </w:pPr>
            <w:r w:rsidRPr="003C3749">
              <w:rPr>
                <w:rFonts w:ascii="仿宋_GB2312" w:eastAsia="仿宋_GB2312" w:hAnsi="Times New Roman" w:cs="Times New Roman" w:hint="eastAsia"/>
                <w:color w:val="000000"/>
                <w:kern w:val="2"/>
                <w:sz w:val="21"/>
                <w:lang w:eastAsia="zh-CN"/>
              </w:rPr>
              <w:t>10</w:t>
            </w:r>
          </w:p>
        </w:tc>
        <w:tc>
          <w:tcPr>
            <w:tcW w:w="563" w:type="dxa"/>
            <w:vMerge/>
          </w:tcPr>
          <w:p w14:paraId="7702EB34"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r w:rsidR="003C3749" w:rsidRPr="003C3749" w14:paraId="51E22478" w14:textId="77777777" w:rsidTr="003C3749">
        <w:trPr>
          <w:trHeight w:val="129"/>
          <w:jc w:val="center"/>
        </w:trPr>
        <w:tc>
          <w:tcPr>
            <w:tcW w:w="427" w:type="dxa"/>
            <w:vMerge/>
            <w:vAlign w:val="center"/>
          </w:tcPr>
          <w:p w14:paraId="754A6F4F"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106" w:type="dxa"/>
            <w:vMerge/>
            <w:vAlign w:val="center"/>
          </w:tcPr>
          <w:p w14:paraId="439D17FE"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335" w:type="dxa"/>
            <w:vMerge w:val="restart"/>
            <w:vAlign w:val="center"/>
          </w:tcPr>
          <w:p w14:paraId="7CAE537F" w14:textId="77777777" w:rsidR="003C3749" w:rsidRPr="003C3749" w:rsidRDefault="003C3749" w:rsidP="003C3749">
            <w:pPr>
              <w:jc w:val="center"/>
              <w:rPr>
                <w:rFonts w:ascii="仿宋_GB2312" w:eastAsia="仿宋_GB2312" w:hAnsi="Times New Roman" w:cs="Times New Roman"/>
                <w:color w:val="000000"/>
                <w:kern w:val="2"/>
                <w:sz w:val="21"/>
                <w:szCs w:val="18"/>
                <w:lang w:eastAsia="zh-CN"/>
              </w:rPr>
            </w:pPr>
            <w:r w:rsidRPr="003C3749">
              <w:rPr>
                <w:rFonts w:ascii="仿宋_GB2312" w:eastAsia="仿宋_GB2312" w:hAnsi="Times New Roman" w:cs="Times New Roman" w:hint="eastAsia"/>
                <w:color w:val="000000"/>
                <w:kern w:val="2"/>
                <w:sz w:val="21"/>
                <w:szCs w:val="18"/>
                <w:lang w:eastAsia="zh-CN"/>
              </w:rPr>
              <w:t>准确度</w:t>
            </w:r>
          </w:p>
        </w:tc>
        <w:tc>
          <w:tcPr>
            <w:tcW w:w="504" w:type="dxa"/>
            <w:vMerge w:val="restart"/>
            <w:vAlign w:val="center"/>
          </w:tcPr>
          <w:p w14:paraId="46C62260"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r w:rsidRPr="003C3749">
              <w:rPr>
                <w:rFonts w:ascii="仿宋_GB2312" w:eastAsia="仿宋_GB2312" w:hAnsi="Times New Roman" w:cs="Times New Roman" w:hint="eastAsia"/>
                <w:color w:val="000000"/>
                <w:kern w:val="2"/>
                <w:sz w:val="21"/>
                <w:szCs w:val="21"/>
                <w:lang w:eastAsia="zh-CN"/>
              </w:rPr>
              <w:t>20</w:t>
            </w:r>
          </w:p>
        </w:tc>
        <w:tc>
          <w:tcPr>
            <w:tcW w:w="1001" w:type="dxa"/>
            <w:vAlign w:val="center"/>
          </w:tcPr>
          <w:p w14:paraId="3A21A4CD" w14:textId="77777777" w:rsidR="003C3749" w:rsidRPr="003C3749" w:rsidRDefault="003C3749" w:rsidP="003C3749">
            <w:pPr>
              <w:widowControl/>
              <w:jc w:val="center"/>
              <w:rPr>
                <w:rFonts w:ascii="仿宋_GB2312" w:eastAsia="仿宋_GB2312" w:hAnsi="Times New Roman" w:cs="Times New Roman"/>
                <w:color w:val="000000"/>
                <w:sz w:val="21"/>
                <w:szCs w:val="18"/>
                <w:lang w:eastAsia="zh-CN"/>
              </w:rPr>
            </w:pPr>
            <w:r w:rsidRPr="003C3749">
              <w:rPr>
                <w:rFonts w:ascii="仿宋_GB2312" w:eastAsia="仿宋_GB2312" w:hAnsi="Times New Roman" w:cs="Times New Roman" w:hint="eastAsia"/>
                <w:color w:val="000000"/>
                <w:sz w:val="21"/>
                <w:szCs w:val="18"/>
                <w:lang w:eastAsia="zh-CN"/>
              </w:rPr>
              <w:t>1档</w:t>
            </w:r>
          </w:p>
        </w:tc>
        <w:tc>
          <w:tcPr>
            <w:tcW w:w="2799" w:type="dxa"/>
            <w:vAlign w:val="bottom"/>
          </w:tcPr>
          <w:p w14:paraId="37BC23D7" w14:textId="1A10A912" w:rsidR="003C3749" w:rsidRPr="003C3749" w:rsidRDefault="003C3749" w:rsidP="003C3749">
            <w:pPr>
              <w:widowControl/>
              <w:rPr>
                <w:rFonts w:ascii="仿宋_GB2312" w:eastAsia="仿宋_GB2312" w:hAnsi="Times New Roman" w:cs="Times New Roman"/>
                <w:color w:val="000000"/>
                <w:sz w:val="21"/>
                <w:szCs w:val="18"/>
                <w:lang w:eastAsia="zh-CN"/>
              </w:rPr>
            </w:pPr>
            <w:r w:rsidRPr="003C3749">
              <w:rPr>
                <w:rFonts w:ascii="仿宋_GB2312" w:eastAsia="仿宋_GB2312" w:hAnsi="Times New Roman" w:cs="Times New Roman" w:hint="eastAsia"/>
                <w:color w:val="000000"/>
                <w:sz w:val="21"/>
                <w:szCs w:val="18"/>
                <w:lang w:eastAsia="zh-CN"/>
              </w:rPr>
              <w:t>│RE│≤</w:t>
            </w:r>
            <w:r>
              <w:rPr>
                <w:rFonts w:ascii="仿宋_GB2312" w:eastAsia="仿宋_GB2312" w:hAnsi="Times New Roman" w:cs="Times New Roman"/>
                <w:color w:val="000000"/>
                <w:sz w:val="21"/>
                <w:szCs w:val="18"/>
                <w:lang w:eastAsia="zh-CN"/>
              </w:rPr>
              <w:t>1</w:t>
            </w:r>
            <w:r w:rsidRPr="003C3749">
              <w:rPr>
                <w:rFonts w:ascii="仿宋_GB2312" w:eastAsia="仿宋_GB2312" w:hAnsi="Times New Roman" w:cs="Times New Roman" w:hint="eastAsia"/>
                <w:color w:val="000000"/>
                <w:sz w:val="21"/>
                <w:szCs w:val="18"/>
                <w:lang w:eastAsia="zh-CN"/>
              </w:rPr>
              <w:t>%</w:t>
            </w:r>
          </w:p>
        </w:tc>
        <w:tc>
          <w:tcPr>
            <w:tcW w:w="561" w:type="dxa"/>
          </w:tcPr>
          <w:p w14:paraId="47B7C100" w14:textId="77777777" w:rsidR="003C3749" w:rsidRPr="003C3749" w:rsidRDefault="003C3749" w:rsidP="003C3749">
            <w:pPr>
              <w:jc w:val="center"/>
              <w:rPr>
                <w:rFonts w:ascii="仿宋_GB2312" w:eastAsia="仿宋_GB2312" w:hAnsi="Times New Roman" w:cs="Times New Roman"/>
                <w:color w:val="000000"/>
                <w:kern w:val="2"/>
                <w:sz w:val="21"/>
                <w:lang w:eastAsia="zh-CN"/>
              </w:rPr>
            </w:pPr>
            <w:r w:rsidRPr="003C3749">
              <w:rPr>
                <w:rFonts w:ascii="仿宋_GB2312" w:eastAsia="仿宋_GB2312" w:hAnsi="Times New Roman" w:cs="Times New Roman" w:hint="eastAsia"/>
                <w:color w:val="000000"/>
                <w:kern w:val="2"/>
                <w:sz w:val="21"/>
                <w:lang w:eastAsia="zh-CN"/>
              </w:rPr>
              <w:t>0</w:t>
            </w:r>
          </w:p>
        </w:tc>
        <w:tc>
          <w:tcPr>
            <w:tcW w:w="563" w:type="dxa"/>
            <w:vMerge/>
          </w:tcPr>
          <w:p w14:paraId="6F740B4B"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r w:rsidR="003C3749" w:rsidRPr="003C3749" w14:paraId="4374CEAD" w14:textId="77777777" w:rsidTr="003C3749">
        <w:trPr>
          <w:trHeight w:val="129"/>
          <w:jc w:val="center"/>
        </w:trPr>
        <w:tc>
          <w:tcPr>
            <w:tcW w:w="427" w:type="dxa"/>
            <w:vMerge/>
            <w:vAlign w:val="center"/>
          </w:tcPr>
          <w:p w14:paraId="6B9E02E8"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106" w:type="dxa"/>
            <w:vMerge/>
            <w:vAlign w:val="center"/>
          </w:tcPr>
          <w:p w14:paraId="27E26D07"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335" w:type="dxa"/>
            <w:vMerge/>
            <w:vAlign w:val="center"/>
          </w:tcPr>
          <w:p w14:paraId="347D6B01" w14:textId="77777777" w:rsidR="003C3749" w:rsidRPr="003C3749" w:rsidRDefault="003C3749" w:rsidP="003C3749">
            <w:pPr>
              <w:jc w:val="both"/>
              <w:rPr>
                <w:rFonts w:ascii="仿宋_GB2312" w:eastAsia="仿宋_GB2312" w:hAnsi="Times New Roman" w:cs="Times New Roman"/>
                <w:color w:val="000000"/>
                <w:kern w:val="2"/>
                <w:sz w:val="21"/>
                <w:szCs w:val="18"/>
                <w:lang w:eastAsia="zh-CN"/>
              </w:rPr>
            </w:pPr>
          </w:p>
        </w:tc>
        <w:tc>
          <w:tcPr>
            <w:tcW w:w="504" w:type="dxa"/>
            <w:vMerge/>
            <w:vAlign w:val="center"/>
          </w:tcPr>
          <w:p w14:paraId="4A7EC773"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001" w:type="dxa"/>
            <w:vAlign w:val="center"/>
          </w:tcPr>
          <w:p w14:paraId="7CB6688E" w14:textId="77777777" w:rsidR="003C3749" w:rsidRPr="003C3749" w:rsidRDefault="003C3749" w:rsidP="003C3749">
            <w:pPr>
              <w:widowControl/>
              <w:jc w:val="center"/>
              <w:rPr>
                <w:rFonts w:ascii="仿宋_GB2312" w:eastAsia="仿宋_GB2312" w:hAnsi="Times New Roman" w:cs="Times New Roman"/>
                <w:color w:val="000000"/>
                <w:sz w:val="21"/>
                <w:szCs w:val="18"/>
                <w:lang w:eastAsia="zh-CN"/>
              </w:rPr>
            </w:pPr>
            <w:r w:rsidRPr="003C3749">
              <w:rPr>
                <w:rFonts w:ascii="仿宋_GB2312" w:eastAsia="仿宋_GB2312" w:hAnsi="Times New Roman" w:cs="Times New Roman" w:hint="eastAsia"/>
                <w:color w:val="000000"/>
                <w:sz w:val="21"/>
                <w:szCs w:val="18"/>
                <w:lang w:eastAsia="zh-CN"/>
              </w:rPr>
              <w:t>2档</w:t>
            </w:r>
          </w:p>
        </w:tc>
        <w:tc>
          <w:tcPr>
            <w:tcW w:w="2799" w:type="dxa"/>
            <w:vAlign w:val="bottom"/>
          </w:tcPr>
          <w:p w14:paraId="7CD6115C" w14:textId="70522D67" w:rsidR="003C3749" w:rsidRPr="003C3749" w:rsidRDefault="003C3749" w:rsidP="003C3749">
            <w:pPr>
              <w:widowControl/>
              <w:rPr>
                <w:rFonts w:ascii="仿宋_GB2312" w:eastAsia="仿宋_GB2312" w:hAnsi="Times New Roman" w:cs="Times New Roman"/>
                <w:color w:val="000000"/>
                <w:sz w:val="21"/>
                <w:szCs w:val="18"/>
                <w:lang w:eastAsia="zh-CN"/>
              </w:rPr>
            </w:pPr>
            <w:r>
              <w:rPr>
                <w:rFonts w:ascii="仿宋_GB2312" w:eastAsia="仿宋_GB2312" w:hAnsi="Times New Roman" w:cs="Times New Roman"/>
                <w:color w:val="000000"/>
                <w:sz w:val="21"/>
                <w:szCs w:val="18"/>
                <w:lang w:eastAsia="zh-CN"/>
              </w:rPr>
              <w:t>1</w:t>
            </w:r>
            <w:r w:rsidRPr="003C3749">
              <w:rPr>
                <w:rFonts w:ascii="仿宋_GB2312" w:eastAsia="仿宋_GB2312" w:hAnsi="Times New Roman" w:cs="Times New Roman" w:hint="eastAsia"/>
                <w:color w:val="000000"/>
                <w:sz w:val="21"/>
                <w:szCs w:val="18"/>
                <w:lang w:eastAsia="zh-CN"/>
              </w:rPr>
              <w:t>%＜│RE│≤</w:t>
            </w:r>
            <w:r>
              <w:rPr>
                <w:rFonts w:ascii="仿宋_GB2312" w:eastAsia="仿宋_GB2312" w:hAnsi="Times New Roman" w:cs="Times New Roman"/>
                <w:color w:val="000000"/>
                <w:sz w:val="21"/>
                <w:szCs w:val="18"/>
                <w:lang w:eastAsia="zh-CN"/>
              </w:rPr>
              <w:t>2</w:t>
            </w:r>
            <w:r w:rsidRPr="003C3749">
              <w:rPr>
                <w:rFonts w:ascii="仿宋_GB2312" w:eastAsia="仿宋_GB2312" w:hAnsi="Times New Roman" w:cs="Times New Roman" w:hint="eastAsia"/>
                <w:color w:val="000000"/>
                <w:sz w:val="21"/>
                <w:szCs w:val="18"/>
                <w:lang w:eastAsia="zh-CN"/>
              </w:rPr>
              <w:t>%</w:t>
            </w:r>
          </w:p>
        </w:tc>
        <w:tc>
          <w:tcPr>
            <w:tcW w:w="561" w:type="dxa"/>
          </w:tcPr>
          <w:p w14:paraId="3B64E757" w14:textId="77777777" w:rsidR="003C3749" w:rsidRPr="003C3749" w:rsidRDefault="003C3749" w:rsidP="003C3749">
            <w:pPr>
              <w:jc w:val="center"/>
              <w:rPr>
                <w:rFonts w:ascii="仿宋_GB2312" w:eastAsia="仿宋_GB2312" w:hAnsi="Times New Roman" w:cs="Times New Roman"/>
                <w:color w:val="000000"/>
                <w:kern w:val="2"/>
                <w:sz w:val="21"/>
                <w:lang w:eastAsia="zh-CN"/>
              </w:rPr>
            </w:pPr>
            <w:r w:rsidRPr="003C3749">
              <w:rPr>
                <w:rFonts w:ascii="仿宋_GB2312" w:eastAsia="仿宋_GB2312" w:hAnsi="Times New Roman" w:cs="Times New Roman" w:hint="eastAsia"/>
                <w:color w:val="000000"/>
                <w:kern w:val="2"/>
                <w:sz w:val="21"/>
                <w:lang w:eastAsia="zh-CN"/>
              </w:rPr>
              <w:t>5</w:t>
            </w:r>
          </w:p>
        </w:tc>
        <w:tc>
          <w:tcPr>
            <w:tcW w:w="563" w:type="dxa"/>
            <w:vMerge/>
          </w:tcPr>
          <w:p w14:paraId="290BC442"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r w:rsidR="003C3749" w:rsidRPr="003C3749" w14:paraId="25DCC4A2" w14:textId="77777777" w:rsidTr="003C3749">
        <w:trPr>
          <w:trHeight w:val="129"/>
          <w:jc w:val="center"/>
        </w:trPr>
        <w:tc>
          <w:tcPr>
            <w:tcW w:w="427" w:type="dxa"/>
            <w:vMerge/>
            <w:vAlign w:val="center"/>
          </w:tcPr>
          <w:p w14:paraId="73298D40"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106" w:type="dxa"/>
            <w:vMerge/>
            <w:vAlign w:val="center"/>
          </w:tcPr>
          <w:p w14:paraId="1C1CB841"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335" w:type="dxa"/>
            <w:vMerge/>
            <w:vAlign w:val="center"/>
          </w:tcPr>
          <w:p w14:paraId="14D54D96" w14:textId="77777777" w:rsidR="003C3749" w:rsidRPr="003C3749" w:rsidRDefault="003C3749" w:rsidP="003C3749">
            <w:pPr>
              <w:jc w:val="both"/>
              <w:rPr>
                <w:rFonts w:ascii="仿宋_GB2312" w:eastAsia="仿宋_GB2312" w:hAnsi="Times New Roman" w:cs="Times New Roman"/>
                <w:color w:val="000000"/>
                <w:kern w:val="2"/>
                <w:sz w:val="21"/>
                <w:szCs w:val="18"/>
                <w:lang w:eastAsia="zh-CN"/>
              </w:rPr>
            </w:pPr>
          </w:p>
        </w:tc>
        <w:tc>
          <w:tcPr>
            <w:tcW w:w="504" w:type="dxa"/>
            <w:vMerge/>
            <w:vAlign w:val="center"/>
          </w:tcPr>
          <w:p w14:paraId="560E4144"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001" w:type="dxa"/>
            <w:vAlign w:val="center"/>
          </w:tcPr>
          <w:p w14:paraId="7BEABC5E" w14:textId="77777777" w:rsidR="003C3749" w:rsidRPr="003C3749" w:rsidRDefault="003C3749" w:rsidP="003C3749">
            <w:pPr>
              <w:widowControl/>
              <w:jc w:val="center"/>
              <w:rPr>
                <w:rFonts w:ascii="仿宋_GB2312" w:eastAsia="仿宋_GB2312" w:hAnsi="Times New Roman" w:cs="Times New Roman"/>
                <w:color w:val="000000"/>
                <w:sz w:val="21"/>
                <w:szCs w:val="18"/>
                <w:lang w:eastAsia="zh-CN"/>
              </w:rPr>
            </w:pPr>
            <w:r w:rsidRPr="003C3749">
              <w:rPr>
                <w:rFonts w:ascii="仿宋_GB2312" w:eastAsia="仿宋_GB2312" w:hAnsi="Times New Roman" w:cs="Times New Roman" w:hint="eastAsia"/>
                <w:color w:val="000000"/>
                <w:sz w:val="21"/>
                <w:szCs w:val="18"/>
                <w:lang w:eastAsia="zh-CN"/>
              </w:rPr>
              <w:t>3档</w:t>
            </w:r>
          </w:p>
        </w:tc>
        <w:tc>
          <w:tcPr>
            <w:tcW w:w="2799" w:type="dxa"/>
            <w:vAlign w:val="bottom"/>
          </w:tcPr>
          <w:p w14:paraId="77496D36" w14:textId="7B6FEA9F" w:rsidR="003C3749" w:rsidRPr="003C3749" w:rsidRDefault="003C3749" w:rsidP="003C3749">
            <w:pPr>
              <w:widowControl/>
              <w:rPr>
                <w:rFonts w:ascii="仿宋_GB2312" w:eastAsia="仿宋_GB2312" w:hAnsi="Times New Roman" w:cs="Times New Roman"/>
                <w:color w:val="000000"/>
                <w:sz w:val="21"/>
                <w:szCs w:val="18"/>
                <w:lang w:eastAsia="zh-CN"/>
              </w:rPr>
            </w:pPr>
            <w:r>
              <w:rPr>
                <w:rFonts w:ascii="仿宋_GB2312" w:eastAsia="仿宋_GB2312" w:hAnsi="Times New Roman" w:cs="Times New Roman" w:hint="eastAsia"/>
                <w:color w:val="000000"/>
                <w:sz w:val="21"/>
                <w:szCs w:val="18"/>
                <w:lang w:eastAsia="zh-CN"/>
              </w:rPr>
              <w:t>2</w:t>
            </w:r>
            <w:r w:rsidRPr="003C3749">
              <w:rPr>
                <w:rFonts w:ascii="仿宋_GB2312" w:eastAsia="仿宋_GB2312" w:hAnsi="Times New Roman" w:cs="Times New Roman" w:hint="eastAsia"/>
                <w:color w:val="000000"/>
                <w:sz w:val="21"/>
                <w:szCs w:val="18"/>
                <w:lang w:eastAsia="zh-CN"/>
              </w:rPr>
              <w:t>%＜│RE│≤</w:t>
            </w:r>
            <w:r>
              <w:rPr>
                <w:rFonts w:ascii="仿宋_GB2312" w:eastAsia="仿宋_GB2312" w:hAnsi="Times New Roman" w:cs="Times New Roman" w:hint="eastAsia"/>
                <w:color w:val="000000"/>
                <w:sz w:val="21"/>
                <w:szCs w:val="18"/>
                <w:lang w:eastAsia="zh-CN"/>
              </w:rPr>
              <w:t>3</w:t>
            </w:r>
            <w:r w:rsidRPr="003C3749">
              <w:rPr>
                <w:rFonts w:ascii="仿宋_GB2312" w:eastAsia="仿宋_GB2312" w:hAnsi="Times New Roman" w:cs="Times New Roman" w:hint="eastAsia"/>
                <w:color w:val="000000"/>
                <w:sz w:val="21"/>
                <w:szCs w:val="18"/>
                <w:lang w:eastAsia="zh-CN"/>
              </w:rPr>
              <w:t>%</w:t>
            </w:r>
          </w:p>
        </w:tc>
        <w:tc>
          <w:tcPr>
            <w:tcW w:w="561" w:type="dxa"/>
          </w:tcPr>
          <w:p w14:paraId="56EFB59D" w14:textId="77777777" w:rsidR="003C3749" w:rsidRPr="003C3749" w:rsidRDefault="003C3749" w:rsidP="003C3749">
            <w:pPr>
              <w:jc w:val="center"/>
              <w:rPr>
                <w:rFonts w:ascii="仿宋_GB2312" w:eastAsia="仿宋_GB2312" w:hAnsi="Times New Roman" w:cs="Times New Roman"/>
                <w:color w:val="000000"/>
                <w:kern w:val="2"/>
                <w:sz w:val="21"/>
                <w:lang w:eastAsia="zh-CN"/>
              </w:rPr>
            </w:pPr>
            <w:r w:rsidRPr="003C3749">
              <w:rPr>
                <w:rFonts w:ascii="仿宋_GB2312" w:eastAsia="仿宋_GB2312" w:hAnsi="Times New Roman" w:cs="Times New Roman" w:hint="eastAsia"/>
                <w:color w:val="000000"/>
                <w:kern w:val="2"/>
                <w:sz w:val="21"/>
                <w:lang w:eastAsia="zh-CN"/>
              </w:rPr>
              <w:t>10</w:t>
            </w:r>
          </w:p>
        </w:tc>
        <w:tc>
          <w:tcPr>
            <w:tcW w:w="563" w:type="dxa"/>
            <w:vMerge/>
          </w:tcPr>
          <w:p w14:paraId="451731C2"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r w:rsidR="003C3749" w:rsidRPr="003C3749" w14:paraId="340E89EB" w14:textId="77777777" w:rsidTr="003C3749">
        <w:trPr>
          <w:trHeight w:val="129"/>
          <w:jc w:val="center"/>
        </w:trPr>
        <w:tc>
          <w:tcPr>
            <w:tcW w:w="427" w:type="dxa"/>
            <w:vMerge/>
            <w:vAlign w:val="center"/>
          </w:tcPr>
          <w:p w14:paraId="21703692"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106" w:type="dxa"/>
            <w:vMerge/>
            <w:vAlign w:val="center"/>
          </w:tcPr>
          <w:p w14:paraId="68EA4FF6"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335" w:type="dxa"/>
            <w:vMerge/>
            <w:vAlign w:val="center"/>
          </w:tcPr>
          <w:p w14:paraId="000A70CE" w14:textId="77777777" w:rsidR="003C3749" w:rsidRPr="003C3749" w:rsidRDefault="003C3749" w:rsidP="003C3749">
            <w:pPr>
              <w:jc w:val="both"/>
              <w:rPr>
                <w:rFonts w:ascii="仿宋_GB2312" w:eastAsia="仿宋_GB2312" w:hAnsi="Times New Roman" w:cs="Times New Roman"/>
                <w:color w:val="000000"/>
                <w:kern w:val="2"/>
                <w:sz w:val="21"/>
                <w:szCs w:val="18"/>
                <w:lang w:eastAsia="zh-CN"/>
              </w:rPr>
            </w:pPr>
          </w:p>
        </w:tc>
        <w:tc>
          <w:tcPr>
            <w:tcW w:w="504" w:type="dxa"/>
            <w:vMerge/>
            <w:vAlign w:val="center"/>
          </w:tcPr>
          <w:p w14:paraId="2B96398C"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001" w:type="dxa"/>
            <w:vAlign w:val="center"/>
          </w:tcPr>
          <w:p w14:paraId="3D2A77DE" w14:textId="77777777" w:rsidR="003C3749" w:rsidRPr="003C3749" w:rsidRDefault="003C3749" w:rsidP="003C3749">
            <w:pPr>
              <w:widowControl/>
              <w:jc w:val="center"/>
              <w:rPr>
                <w:rFonts w:ascii="仿宋_GB2312" w:eastAsia="仿宋_GB2312" w:hAnsi="Times New Roman" w:cs="Times New Roman"/>
                <w:color w:val="000000"/>
                <w:sz w:val="21"/>
                <w:szCs w:val="18"/>
                <w:lang w:eastAsia="zh-CN"/>
              </w:rPr>
            </w:pPr>
            <w:r w:rsidRPr="003C3749">
              <w:rPr>
                <w:rFonts w:ascii="仿宋_GB2312" w:eastAsia="仿宋_GB2312" w:hAnsi="Times New Roman" w:cs="Times New Roman" w:hint="eastAsia"/>
                <w:color w:val="000000"/>
                <w:sz w:val="21"/>
                <w:szCs w:val="18"/>
                <w:lang w:eastAsia="zh-CN"/>
              </w:rPr>
              <w:t>4档</w:t>
            </w:r>
          </w:p>
        </w:tc>
        <w:tc>
          <w:tcPr>
            <w:tcW w:w="2799" w:type="dxa"/>
            <w:vAlign w:val="bottom"/>
          </w:tcPr>
          <w:p w14:paraId="2145561E" w14:textId="051C089F" w:rsidR="003C3749" w:rsidRPr="003C3749" w:rsidRDefault="003C3749" w:rsidP="003C3749">
            <w:pPr>
              <w:widowControl/>
              <w:rPr>
                <w:rFonts w:ascii="仿宋_GB2312" w:eastAsia="仿宋_GB2312" w:hAnsi="Times New Roman" w:cs="Times New Roman"/>
                <w:color w:val="000000"/>
                <w:sz w:val="21"/>
                <w:szCs w:val="18"/>
                <w:lang w:eastAsia="zh-CN"/>
              </w:rPr>
            </w:pPr>
            <w:r>
              <w:rPr>
                <w:rFonts w:ascii="仿宋_GB2312" w:eastAsia="仿宋_GB2312" w:hAnsi="Times New Roman" w:cs="Times New Roman" w:hint="eastAsia"/>
                <w:color w:val="000000"/>
                <w:sz w:val="21"/>
                <w:szCs w:val="18"/>
                <w:lang w:eastAsia="zh-CN"/>
              </w:rPr>
              <w:t>3</w:t>
            </w:r>
            <w:r w:rsidRPr="003C3749">
              <w:rPr>
                <w:rFonts w:ascii="仿宋_GB2312" w:eastAsia="仿宋_GB2312" w:hAnsi="Times New Roman" w:cs="Times New Roman" w:hint="eastAsia"/>
                <w:color w:val="000000"/>
                <w:sz w:val="21"/>
                <w:szCs w:val="18"/>
                <w:lang w:eastAsia="zh-CN"/>
              </w:rPr>
              <w:t>%＜│RE│≤</w:t>
            </w:r>
            <w:r>
              <w:rPr>
                <w:rFonts w:ascii="仿宋_GB2312" w:eastAsia="仿宋_GB2312" w:hAnsi="Times New Roman" w:cs="Times New Roman" w:hint="eastAsia"/>
                <w:color w:val="000000"/>
                <w:sz w:val="21"/>
                <w:szCs w:val="18"/>
                <w:lang w:eastAsia="zh-CN"/>
              </w:rPr>
              <w:t>4</w:t>
            </w:r>
            <w:r w:rsidRPr="003C3749">
              <w:rPr>
                <w:rFonts w:ascii="仿宋_GB2312" w:eastAsia="仿宋_GB2312" w:hAnsi="Times New Roman" w:cs="Times New Roman" w:hint="eastAsia"/>
                <w:color w:val="000000"/>
                <w:sz w:val="21"/>
                <w:szCs w:val="18"/>
                <w:lang w:eastAsia="zh-CN"/>
              </w:rPr>
              <w:t>%</w:t>
            </w:r>
          </w:p>
        </w:tc>
        <w:tc>
          <w:tcPr>
            <w:tcW w:w="561" w:type="dxa"/>
          </w:tcPr>
          <w:p w14:paraId="7C0587E6" w14:textId="77777777" w:rsidR="003C3749" w:rsidRPr="003C3749" w:rsidRDefault="003C3749" w:rsidP="003C3749">
            <w:pPr>
              <w:jc w:val="center"/>
              <w:rPr>
                <w:rFonts w:ascii="仿宋_GB2312" w:eastAsia="仿宋_GB2312" w:hAnsi="Times New Roman" w:cs="Times New Roman"/>
                <w:color w:val="000000"/>
                <w:kern w:val="2"/>
                <w:sz w:val="21"/>
                <w:lang w:eastAsia="zh-CN"/>
              </w:rPr>
            </w:pPr>
            <w:r w:rsidRPr="003C3749">
              <w:rPr>
                <w:rFonts w:ascii="仿宋_GB2312" w:eastAsia="仿宋_GB2312" w:hAnsi="Times New Roman" w:cs="Times New Roman" w:hint="eastAsia"/>
                <w:color w:val="000000"/>
                <w:kern w:val="2"/>
                <w:sz w:val="21"/>
                <w:lang w:eastAsia="zh-CN"/>
              </w:rPr>
              <w:t>15</w:t>
            </w:r>
          </w:p>
        </w:tc>
        <w:tc>
          <w:tcPr>
            <w:tcW w:w="563" w:type="dxa"/>
            <w:vMerge/>
          </w:tcPr>
          <w:p w14:paraId="7B3B7BEF"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r w:rsidR="003C3749" w:rsidRPr="003C3749" w14:paraId="27DC97A1" w14:textId="77777777" w:rsidTr="003C3749">
        <w:trPr>
          <w:trHeight w:val="129"/>
          <w:jc w:val="center"/>
        </w:trPr>
        <w:tc>
          <w:tcPr>
            <w:tcW w:w="427" w:type="dxa"/>
            <w:vMerge/>
            <w:vAlign w:val="center"/>
          </w:tcPr>
          <w:p w14:paraId="2CCDCD38"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c>
          <w:tcPr>
            <w:tcW w:w="1106" w:type="dxa"/>
            <w:vMerge/>
            <w:vAlign w:val="center"/>
          </w:tcPr>
          <w:p w14:paraId="6E46B6CE"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335" w:type="dxa"/>
            <w:vMerge/>
            <w:vAlign w:val="center"/>
          </w:tcPr>
          <w:p w14:paraId="29DFF865" w14:textId="77777777" w:rsidR="003C3749" w:rsidRPr="003C3749" w:rsidRDefault="003C3749" w:rsidP="003C3749">
            <w:pPr>
              <w:jc w:val="both"/>
              <w:rPr>
                <w:rFonts w:ascii="仿宋_GB2312" w:eastAsia="仿宋_GB2312" w:hAnsi="Times New Roman" w:cs="Times New Roman"/>
                <w:color w:val="000000"/>
                <w:kern w:val="2"/>
                <w:sz w:val="21"/>
                <w:szCs w:val="18"/>
                <w:lang w:eastAsia="zh-CN"/>
              </w:rPr>
            </w:pPr>
          </w:p>
        </w:tc>
        <w:tc>
          <w:tcPr>
            <w:tcW w:w="504" w:type="dxa"/>
            <w:vMerge/>
            <w:vAlign w:val="center"/>
          </w:tcPr>
          <w:p w14:paraId="10490267" w14:textId="77777777" w:rsidR="003C3749" w:rsidRPr="003C3749" w:rsidRDefault="003C3749" w:rsidP="003C3749">
            <w:pPr>
              <w:jc w:val="center"/>
              <w:rPr>
                <w:rFonts w:ascii="仿宋_GB2312" w:eastAsia="仿宋_GB2312" w:hAnsi="Times New Roman" w:cs="Times New Roman"/>
                <w:color w:val="000000"/>
                <w:kern w:val="2"/>
                <w:sz w:val="21"/>
                <w:szCs w:val="21"/>
                <w:lang w:eastAsia="zh-CN"/>
              </w:rPr>
            </w:pPr>
          </w:p>
        </w:tc>
        <w:tc>
          <w:tcPr>
            <w:tcW w:w="1001" w:type="dxa"/>
            <w:vAlign w:val="center"/>
          </w:tcPr>
          <w:p w14:paraId="5BEDD660" w14:textId="77777777" w:rsidR="003C3749" w:rsidRPr="003C3749" w:rsidRDefault="003C3749" w:rsidP="003C3749">
            <w:pPr>
              <w:widowControl/>
              <w:jc w:val="center"/>
              <w:rPr>
                <w:rFonts w:ascii="仿宋_GB2312" w:eastAsia="仿宋_GB2312" w:hAnsi="Times New Roman" w:cs="Times New Roman"/>
                <w:color w:val="000000"/>
                <w:sz w:val="21"/>
                <w:szCs w:val="18"/>
                <w:lang w:eastAsia="zh-CN"/>
              </w:rPr>
            </w:pPr>
            <w:r w:rsidRPr="003C3749">
              <w:rPr>
                <w:rFonts w:ascii="仿宋_GB2312" w:eastAsia="仿宋_GB2312" w:hAnsi="Times New Roman" w:cs="Times New Roman" w:hint="eastAsia"/>
                <w:color w:val="000000"/>
                <w:sz w:val="21"/>
                <w:szCs w:val="18"/>
                <w:lang w:eastAsia="zh-CN"/>
              </w:rPr>
              <w:t>5档</w:t>
            </w:r>
          </w:p>
        </w:tc>
        <w:tc>
          <w:tcPr>
            <w:tcW w:w="2799" w:type="dxa"/>
            <w:vAlign w:val="bottom"/>
          </w:tcPr>
          <w:p w14:paraId="4E45FA1D" w14:textId="0DFC439B" w:rsidR="003C3749" w:rsidRPr="003C3749" w:rsidRDefault="003C3749" w:rsidP="003C3749">
            <w:pPr>
              <w:widowControl/>
              <w:rPr>
                <w:rFonts w:ascii="仿宋_GB2312" w:eastAsia="仿宋_GB2312" w:hAnsi="Times New Roman" w:cs="Times New Roman"/>
                <w:color w:val="000000"/>
                <w:sz w:val="21"/>
                <w:szCs w:val="18"/>
                <w:lang w:eastAsia="zh-CN"/>
              </w:rPr>
            </w:pPr>
            <w:r w:rsidRPr="003C3749">
              <w:rPr>
                <w:rFonts w:ascii="仿宋_GB2312" w:eastAsia="仿宋_GB2312" w:hAnsi="Times New Roman" w:cs="Times New Roman" w:hint="eastAsia"/>
                <w:color w:val="000000"/>
                <w:sz w:val="21"/>
                <w:szCs w:val="18"/>
                <w:lang w:eastAsia="zh-CN"/>
              </w:rPr>
              <w:t>│RE│＞</w:t>
            </w:r>
            <w:r>
              <w:rPr>
                <w:rFonts w:ascii="仿宋_GB2312" w:eastAsia="仿宋_GB2312" w:hAnsi="Times New Roman" w:cs="Times New Roman" w:hint="eastAsia"/>
                <w:color w:val="000000"/>
                <w:sz w:val="21"/>
                <w:szCs w:val="18"/>
                <w:lang w:eastAsia="zh-CN"/>
              </w:rPr>
              <w:t>4</w:t>
            </w:r>
            <w:r w:rsidRPr="003C3749">
              <w:rPr>
                <w:rFonts w:ascii="仿宋_GB2312" w:eastAsia="仿宋_GB2312" w:hAnsi="Times New Roman" w:cs="Times New Roman" w:hint="eastAsia"/>
                <w:color w:val="000000"/>
                <w:sz w:val="21"/>
                <w:szCs w:val="18"/>
                <w:lang w:eastAsia="zh-CN"/>
              </w:rPr>
              <w:t>%</w:t>
            </w:r>
          </w:p>
        </w:tc>
        <w:tc>
          <w:tcPr>
            <w:tcW w:w="561" w:type="dxa"/>
          </w:tcPr>
          <w:p w14:paraId="6D99112F" w14:textId="77777777" w:rsidR="003C3749" w:rsidRPr="003C3749" w:rsidRDefault="003C3749" w:rsidP="003C3749">
            <w:pPr>
              <w:jc w:val="center"/>
              <w:rPr>
                <w:rFonts w:ascii="仿宋_GB2312" w:eastAsia="仿宋_GB2312" w:hAnsi="Times New Roman" w:cs="Times New Roman"/>
                <w:color w:val="000000"/>
                <w:kern w:val="2"/>
                <w:sz w:val="21"/>
                <w:lang w:eastAsia="zh-CN"/>
              </w:rPr>
            </w:pPr>
            <w:r w:rsidRPr="003C3749">
              <w:rPr>
                <w:rFonts w:ascii="仿宋_GB2312" w:eastAsia="仿宋_GB2312" w:hAnsi="Times New Roman" w:cs="Times New Roman" w:hint="eastAsia"/>
                <w:color w:val="000000"/>
                <w:kern w:val="2"/>
                <w:sz w:val="21"/>
                <w:lang w:eastAsia="zh-CN"/>
              </w:rPr>
              <w:t>20</w:t>
            </w:r>
          </w:p>
        </w:tc>
        <w:tc>
          <w:tcPr>
            <w:tcW w:w="563" w:type="dxa"/>
            <w:vMerge/>
          </w:tcPr>
          <w:p w14:paraId="2435326F" w14:textId="77777777" w:rsidR="003C3749" w:rsidRPr="003C3749" w:rsidRDefault="003C3749" w:rsidP="003C3749">
            <w:pPr>
              <w:jc w:val="center"/>
              <w:rPr>
                <w:rFonts w:ascii="仿宋_GB2312" w:eastAsia="仿宋_GB2312" w:hAnsi="Times New Roman" w:cs="Times New Roman"/>
                <w:color w:val="000000"/>
                <w:kern w:val="2"/>
                <w:sz w:val="21"/>
                <w:lang w:eastAsia="zh-CN"/>
              </w:rPr>
            </w:pPr>
          </w:p>
        </w:tc>
      </w:tr>
    </w:tbl>
    <w:p w14:paraId="42B9C710" w14:textId="73B81FDD" w:rsidR="003C3749" w:rsidRPr="003C3749" w:rsidRDefault="003C3749" w:rsidP="003C3749">
      <w:pPr>
        <w:spacing w:line="460" w:lineRule="exact"/>
        <w:ind w:firstLine="482"/>
        <w:jc w:val="both"/>
        <w:rPr>
          <w:rFonts w:ascii="仿宋_GB2312" w:eastAsia="仿宋_GB2312" w:hAnsi="Arial Narrow" w:cs="Times New Roman"/>
          <w:b/>
          <w:kern w:val="2"/>
          <w:sz w:val="24"/>
          <w:szCs w:val="24"/>
          <w:lang w:eastAsia="zh-CN"/>
        </w:rPr>
      </w:pPr>
      <w:r w:rsidRPr="003C3749">
        <w:rPr>
          <w:rFonts w:ascii="仿宋_GB2312" w:eastAsia="仿宋_GB2312" w:hAnsi="Arial Narrow" w:cs="Times New Roman" w:hint="eastAsia"/>
          <w:b/>
          <w:kern w:val="2"/>
          <w:sz w:val="24"/>
          <w:szCs w:val="24"/>
          <w:lang w:eastAsia="zh-CN"/>
        </w:rPr>
        <w:t>八、奖项设定</w:t>
      </w:r>
    </w:p>
    <w:p w14:paraId="6C168315" w14:textId="600F662F" w:rsidR="003C3749" w:rsidRPr="003C3749" w:rsidRDefault="003C3749" w:rsidP="003C3749">
      <w:pPr>
        <w:spacing w:line="460" w:lineRule="exact"/>
        <w:ind w:firstLine="560"/>
        <w:jc w:val="both"/>
        <w:rPr>
          <w:rFonts w:ascii="仿宋_GB2312" w:eastAsia="仿宋_GB2312" w:hAnsi="Times New Roman" w:cs="Times New Roman"/>
          <w:kern w:val="2"/>
          <w:sz w:val="24"/>
          <w:szCs w:val="24"/>
          <w:lang w:eastAsia="zh-CN"/>
        </w:rPr>
      </w:pPr>
      <w:r w:rsidRPr="003C3749">
        <w:rPr>
          <w:rFonts w:ascii="仿宋_GB2312" w:eastAsia="仿宋_GB2312" w:hAnsi="Times New Roman" w:cs="Times New Roman" w:hint="eastAsia"/>
          <w:kern w:val="2"/>
          <w:sz w:val="24"/>
          <w:szCs w:val="24"/>
          <w:lang w:eastAsia="zh-CN"/>
        </w:rPr>
        <w:t>赛项设参赛选手个人奖，一等奖占比10%，二等奖占比20%，三等奖占比30%。</w:t>
      </w:r>
    </w:p>
    <w:p w14:paraId="0FAE09B9" w14:textId="3C2CE8AE" w:rsidR="003C3749" w:rsidRPr="003C3749" w:rsidRDefault="003C3749" w:rsidP="003C3749">
      <w:pPr>
        <w:spacing w:line="460" w:lineRule="exact"/>
        <w:ind w:firstLineChars="200" w:firstLine="482"/>
        <w:jc w:val="both"/>
        <w:rPr>
          <w:rFonts w:ascii="Times New Roman" w:eastAsia="仿宋_GB2312" w:hAnsi="Times New Roman" w:cs="Times New Roman"/>
          <w:b/>
          <w:kern w:val="2"/>
          <w:sz w:val="24"/>
          <w:szCs w:val="24"/>
          <w:lang w:eastAsia="zh-CN"/>
        </w:rPr>
      </w:pPr>
      <w:r>
        <w:rPr>
          <w:rFonts w:ascii="Times New Roman" w:eastAsia="仿宋_GB2312" w:hAnsi="Times New Roman" w:cs="Times New Roman"/>
          <w:b/>
          <w:kern w:val="2"/>
          <w:sz w:val="24"/>
          <w:szCs w:val="24"/>
          <w:lang w:eastAsia="zh-CN"/>
        </w:rPr>
        <w:t>九</w:t>
      </w:r>
      <w:r w:rsidRPr="003C3749">
        <w:rPr>
          <w:rFonts w:ascii="Times New Roman" w:eastAsia="仿宋_GB2312" w:hAnsi="Times New Roman" w:cs="Times New Roman" w:hint="eastAsia"/>
          <w:b/>
          <w:kern w:val="2"/>
          <w:sz w:val="24"/>
          <w:szCs w:val="24"/>
          <w:lang w:eastAsia="zh-CN"/>
        </w:rPr>
        <w:t>、赛场预案</w:t>
      </w:r>
    </w:p>
    <w:p w14:paraId="22B7B1AF" w14:textId="77777777" w:rsidR="003C3749" w:rsidRPr="003C3749" w:rsidRDefault="003C3749" w:rsidP="003C3749">
      <w:pPr>
        <w:spacing w:line="460" w:lineRule="exact"/>
        <w:ind w:firstLineChars="200" w:firstLine="480"/>
        <w:jc w:val="both"/>
        <w:rPr>
          <w:rFonts w:ascii="仿宋_GB2312" w:eastAsia="仿宋_GB2312" w:hAnsi="Calibri" w:cs="Times New Roman"/>
          <w:kern w:val="2"/>
          <w:sz w:val="24"/>
          <w:szCs w:val="24"/>
          <w:lang w:eastAsia="zh-CN"/>
        </w:rPr>
      </w:pPr>
      <w:r w:rsidRPr="003C3749">
        <w:rPr>
          <w:rFonts w:ascii="仿宋_GB2312" w:eastAsia="仿宋_GB2312" w:hAnsi="Calibri" w:cs="Times New Roman" w:hint="eastAsia"/>
          <w:kern w:val="2"/>
          <w:sz w:val="24"/>
          <w:szCs w:val="24"/>
          <w:lang w:eastAsia="zh-CN"/>
        </w:rPr>
        <w:t>1.指导思想</w:t>
      </w:r>
    </w:p>
    <w:p w14:paraId="7C28583E" w14:textId="77777777" w:rsidR="003C3749" w:rsidRPr="003C3749" w:rsidRDefault="003C3749" w:rsidP="003C3749">
      <w:pPr>
        <w:spacing w:line="460" w:lineRule="exact"/>
        <w:ind w:firstLineChars="200" w:firstLine="480"/>
        <w:jc w:val="both"/>
        <w:rPr>
          <w:rFonts w:ascii="仿宋_GB2312" w:eastAsia="仿宋_GB2312" w:hAnsi="Calibri" w:cs="Times New Roman"/>
          <w:kern w:val="2"/>
          <w:sz w:val="24"/>
          <w:szCs w:val="24"/>
          <w:lang w:eastAsia="zh-CN"/>
        </w:rPr>
      </w:pPr>
      <w:r w:rsidRPr="003C3749">
        <w:rPr>
          <w:rFonts w:ascii="仿宋_GB2312" w:eastAsia="仿宋_GB2312" w:hAnsi="Calibri" w:cs="Times New Roman" w:hint="eastAsia"/>
          <w:kern w:val="2"/>
          <w:sz w:val="24"/>
          <w:szCs w:val="24"/>
          <w:lang w:eastAsia="zh-CN"/>
        </w:rPr>
        <w:t>根据“安全第一，预防为主”的原则，保障大赛期间赛场安全，防范安全事故发生，对引发的突发性事故有充分的思想准备和应变措施，确保赛场在发生事故后，能科学有效地实施处置，切实有效降低和控制安全事故的危害，确保竞赛顺利开展。</w:t>
      </w:r>
    </w:p>
    <w:p w14:paraId="32CE4247" w14:textId="77777777" w:rsidR="003C3749" w:rsidRPr="003C3749" w:rsidRDefault="003C3749" w:rsidP="003C3749">
      <w:pPr>
        <w:spacing w:line="460" w:lineRule="exact"/>
        <w:ind w:firstLineChars="200" w:firstLine="480"/>
        <w:jc w:val="both"/>
        <w:rPr>
          <w:rFonts w:ascii="Times New Roman" w:eastAsia="仿宋_GB2312" w:hAnsi="Times New Roman" w:cs="Times New Roman"/>
          <w:kern w:val="2"/>
          <w:sz w:val="24"/>
          <w:szCs w:val="24"/>
          <w:lang w:eastAsia="zh-CN"/>
        </w:rPr>
      </w:pPr>
      <w:r w:rsidRPr="003C3749">
        <w:rPr>
          <w:rFonts w:ascii="Times New Roman" w:eastAsia="仿宋_GB2312" w:hAnsi="Times New Roman" w:cs="Times New Roman" w:hint="eastAsia"/>
          <w:kern w:val="2"/>
          <w:sz w:val="24"/>
          <w:szCs w:val="24"/>
          <w:lang w:eastAsia="zh-CN"/>
        </w:rPr>
        <w:t>2.</w:t>
      </w:r>
      <w:r w:rsidRPr="003C3749">
        <w:rPr>
          <w:rFonts w:ascii="Times New Roman" w:eastAsia="仿宋_GB2312" w:hAnsi="Times New Roman" w:cs="Times New Roman" w:hint="eastAsia"/>
          <w:kern w:val="2"/>
          <w:sz w:val="24"/>
          <w:szCs w:val="24"/>
          <w:lang w:eastAsia="zh-CN"/>
        </w:rPr>
        <w:t>化学品</w:t>
      </w:r>
      <w:r w:rsidRPr="003C3749">
        <w:rPr>
          <w:rFonts w:ascii="Times New Roman" w:eastAsia="仿宋_GB2312" w:hAnsi="Times New Roman" w:cs="Times New Roman"/>
          <w:kern w:val="2"/>
          <w:sz w:val="24"/>
          <w:szCs w:val="24"/>
          <w:lang w:eastAsia="zh-CN"/>
        </w:rPr>
        <w:t>使用事故</w:t>
      </w:r>
    </w:p>
    <w:p w14:paraId="2DD16C18" w14:textId="77777777" w:rsidR="003C3749" w:rsidRPr="003C3749" w:rsidRDefault="003C3749" w:rsidP="003C3749">
      <w:pPr>
        <w:spacing w:line="460" w:lineRule="exact"/>
        <w:ind w:firstLineChars="200" w:firstLine="480"/>
        <w:jc w:val="both"/>
        <w:rPr>
          <w:rFonts w:ascii="Times New Roman" w:eastAsia="仿宋_GB2312" w:hAnsi="Times New Roman" w:cs="Times New Roman"/>
          <w:kern w:val="2"/>
          <w:sz w:val="24"/>
          <w:szCs w:val="24"/>
          <w:lang w:eastAsia="zh-CN"/>
        </w:rPr>
      </w:pPr>
      <w:r w:rsidRPr="003C3749">
        <w:rPr>
          <w:rFonts w:ascii="Times New Roman" w:eastAsia="仿宋_GB2312" w:hAnsi="Times New Roman" w:cs="Times New Roman"/>
          <w:kern w:val="2"/>
          <w:sz w:val="24"/>
          <w:szCs w:val="24"/>
          <w:lang w:eastAsia="zh-CN"/>
        </w:rPr>
        <w:t>（</w:t>
      </w:r>
      <w:r w:rsidRPr="003C3749">
        <w:rPr>
          <w:rFonts w:ascii="Times New Roman" w:eastAsia="仿宋_GB2312" w:hAnsi="Times New Roman" w:cs="Times New Roman"/>
          <w:kern w:val="2"/>
          <w:sz w:val="24"/>
          <w:szCs w:val="24"/>
          <w:lang w:eastAsia="zh-CN"/>
        </w:rPr>
        <w:t>1</w:t>
      </w:r>
      <w:r w:rsidRPr="003C3749">
        <w:rPr>
          <w:rFonts w:ascii="Times New Roman" w:eastAsia="仿宋_GB2312" w:hAnsi="Times New Roman" w:cs="Times New Roman"/>
          <w:kern w:val="2"/>
          <w:sz w:val="24"/>
          <w:szCs w:val="24"/>
          <w:lang w:eastAsia="zh-CN"/>
        </w:rPr>
        <w:t>）比赛用</w:t>
      </w:r>
      <w:r w:rsidRPr="003C3749">
        <w:rPr>
          <w:rFonts w:ascii="Times New Roman" w:eastAsia="仿宋_GB2312" w:hAnsi="Times New Roman" w:cs="Times New Roman" w:hint="eastAsia"/>
          <w:kern w:val="2"/>
          <w:sz w:val="24"/>
          <w:szCs w:val="24"/>
          <w:lang w:eastAsia="zh-CN"/>
        </w:rPr>
        <w:t>化学</w:t>
      </w:r>
      <w:r w:rsidRPr="003C3749">
        <w:rPr>
          <w:rFonts w:ascii="Times New Roman" w:eastAsia="仿宋_GB2312" w:hAnsi="Times New Roman" w:cs="Times New Roman"/>
          <w:kern w:val="2"/>
          <w:sz w:val="24"/>
          <w:szCs w:val="24"/>
          <w:lang w:eastAsia="zh-CN"/>
        </w:rPr>
        <w:t>品由专人统一保管和更换。</w:t>
      </w:r>
    </w:p>
    <w:p w14:paraId="562CA770" w14:textId="77777777" w:rsidR="003C3749" w:rsidRPr="003C3749" w:rsidRDefault="003C3749" w:rsidP="003C3749">
      <w:pPr>
        <w:spacing w:line="460" w:lineRule="exact"/>
        <w:ind w:firstLineChars="200" w:firstLine="480"/>
        <w:jc w:val="both"/>
        <w:rPr>
          <w:rFonts w:ascii="Times New Roman" w:eastAsia="仿宋_GB2312" w:hAnsi="Times New Roman" w:cs="Times New Roman"/>
          <w:kern w:val="2"/>
          <w:sz w:val="24"/>
          <w:szCs w:val="24"/>
          <w:lang w:eastAsia="zh-CN"/>
        </w:rPr>
      </w:pPr>
      <w:r w:rsidRPr="003C3749">
        <w:rPr>
          <w:rFonts w:ascii="Times New Roman" w:eastAsia="仿宋_GB2312" w:hAnsi="Times New Roman" w:cs="Times New Roman"/>
          <w:kern w:val="2"/>
          <w:sz w:val="24"/>
          <w:szCs w:val="24"/>
          <w:lang w:eastAsia="zh-CN"/>
        </w:rPr>
        <w:t>（</w:t>
      </w:r>
      <w:r w:rsidRPr="003C3749">
        <w:rPr>
          <w:rFonts w:ascii="Times New Roman" w:eastAsia="仿宋_GB2312" w:hAnsi="Times New Roman" w:cs="Times New Roman"/>
          <w:kern w:val="2"/>
          <w:sz w:val="24"/>
          <w:szCs w:val="24"/>
          <w:lang w:eastAsia="zh-CN"/>
        </w:rPr>
        <w:t>2</w:t>
      </w:r>
      <w:r w:rsidRPr="003C3749">
        <w:rPr>
          <w:rFonts w:ascii="Times New Roman" w:eastAsia="仿宋_GB2312" w:hAnsi="Times New Roman" w:cs="Times New Roman"/>
          <w:kern w:val="2"/>
          <w:sz w:val="24"/>
          <w:szCs w:val="24"/>
          <w:lang w:eastAsia="zh-CN"/>
        </w:rPr>
        <w:t>）取用</w:t>
      </w:r>
      <w:r w:rsidRPr="003C3749">
        <w:rPr>
          <w:rFonts w:ascii="Times New Roman" w:eastAsia="仿宋_GB2312" w:hAnsi="Times New Roman" w:cs="Times New Roman" w:hint="eastAsia"/>
          <w:kern w:val="2"/>
          <w:sz w:val="24"/>
          <w:szCs w:val="24"/>
          <w:lang w:eastAsia="zh-CN"/>
        </w:rPr>
        <w:t>化学</w:t>
      </w:r>
      <w:r w:rsidRPr="003C3749">
        <w:rPr>
          <w:rFonts w:ascii="Times New Roman" w:eastAsia="仿宋_GB2312" w:hAnsi="Times New Roman" w:cs="Times New Roman"/>
          <w:kern w:val="2"/>
          <w:sz w:val="24"/>
          <w:szCs w:val="24"/>
          <w:lang w:eastAsia="zh-CN"/>
        </w:rPr>
        <w:t>品要佩戴专用防护手套。</w:t>
      </w:r>
    </w:p>
    <w:p w14:paraId="0A2061E9" w14:textId="77777777" w:rsidR="003C3749" w:rsidRPr="003C3749" w:rsidRDefault="003C3749" w:rsidP="003C3749">
      <w:pPr>
        <w:spacing w:line="460" w:lineRule="exact"/>
        <w:ind w:firstLineChars="200" w:firstLine="480"/>
        <w:jc w:val="both"/>
        <w:rPr>
          <w:rFonts w:ascii="Times New Roman" w:eastAsia="仿宋_GB2312" w:hAnsi="Times New Roman" w:cs="Times New Roman"/>
          <w:kern w:val="2"/>
          <w:sz w:val="24"/>
          <w:szCs w:val="24"/>
          <w:lang w:eastAsia="zh-CN"/>
        </w:rPr>
      </w:pPr>
      <w:r w:rsidRPr="003C3749">
        <w:rPr>
          <w:rFonts w:ascii="Times New Roman" w:eastAsia="仿宋_GB2312" w:hAnsi="Times New Roman" w:cs="Times New Roman"/>
          <w:kern w:val="2"/>
          <w:sz w:val="24"/>
          <w:szCs w:val="24"/>
          <w:lang w:eastAsia="zh-CN"/>
        </w:rPr>
        <w:t>（</w:t>
      </w:r>
      <w:r w:rsidRPr="003C3749">
        <w:rPr>
          <w:rFonts w:ascii="Times New Roman" w:eastAsia="仿宋_GB2312" w:hAnsi="Times New Roman" w:cs="Times New Roman"/>
          <w:kern w:val="2"/>
          <w:sz w:val="24"/>
          <w:szCs w:val="24"/>
          <w:lang w:eastAsia="zh-CN"/>
        </w:rPr>
        <w:t>3</w:t>
      </w:r>
      <w:r w:rsidRPr="003C3749">
        <w:rPr>
          <w:rFonts w:ascii="Times New Roman" w:eastAsia="仿宋_GB2312" w:hAnsi="Times New Roman" w:cs="Times New Roman"/>
          <w:kern w:val="2"/>
          <w:sz w:val="24"/>
          <w:szCs w:val="24"/>
          <w:lang w:eastAsia="zh-CN"/>
        </w:rPr>
        <w:t>）</w:t>
      </w:r>
      <w:r w:rsidRPr="003C3749">
        <w:rPr>
          <w:rFonts w:ascii="Times New Roman" w:eastAsia="仿宋_GB2312" w:hAnsi="Times New Roman" w:cs="Times New Roman" w:hint="eastAsia"/>
          <w:kern w:val="2"/>
          <w:sz w:val="24"/>
          <w:szCs w:val="24"/>
          <w:lang w:eastAsia="zh-CN"/>
        </w:rPr>
        <w:t>化学</w:t>
      </w:r>
      <w:r w:rsidRPr="003C3749">
        <w:rPr>
          <w:rFonts w:ascii="Times New Roman" w:eastAsia="仿宋_GB2312" w:hAnsi="Times New Roman" w:cs="Times New Roman"/>
          <w:kern w:val="2"/>
          <w:sz w:val="24"/>
          <w:szCs w:val="24"/>
          <w:lang w:eastAsia="zh-CN"/>
        </w:rPr>
        <w:t>品分组使用不能串用，混用；使用后要及时归还回位置。</w:t>
      </w:r>
    </w:p>
    <w:p w14:paraId="1758E28A" w14:textId="77777777" w:rsidR="003C3749" w:rsidRPr="003C3749" w:rsidRDefault="003C3749" w:rsidP="003C3749">
      <w:pPr>
        <w:spacing w:line="460" w:lineRule="exact"/>
        <w:ind w:firstLineChars="200" w:firstLine="480"/>
        <w:jc w:val="both"/>
        <w:rPr>
          <w:rFonts w:ascii="Times New Roman" w:eastAsia="仿宋_GB2312" w:hAnsi="Times New Roman" w:cs="Times New Roman"/>
          <w:kern w:val="2"/>
          <w:sz w:val="24"/>
          <w:szCs w:val="24"/>
          <w:lang w:eastAsia="zh-CN"/>
        </w:rPr>
      </w:pPr>
      <w:r w:rsidRPr="003C3749">
        <w:rPr>
          <w:rFonts w:ascii="Times New Roman" w:eastAsia="仿宋_GB2312" w:hAnsi="Times New Roman" w:cs="Times New Roman"/>
          <w:kern w:val="2"/>
          <w:sz w:val="24"/>
          <w:szCs w:val="24"/>
          <w:lang w:eastAsia="zh-CN"/>
        </w:rPr>
        <w:t>（</w:t>
      </w:r>
      <w:r w:rsidRPr="003C3749">
        <w:rPr>
          <w:rFonts w:ascii="Times New Roman" w:eastAsia="仿宋_GB2312" w:hAnsi="Times New Roman" w:cs="Times New Roman"/>
          <w:kern w:val="2"/>
          <w:sz w:val="24"/>
          <w:szCs w:val="24"/>
          <w:lang w:eastAsia="zh-CN"/>
        </w:rPr>
        <w:t>4</w:t>
      </w:r>
      <w:r w:rsidRPr="003C3749">
        <w:rPr>
          <w:rFonts w:ascii="Times New Roman" w:eastAsia="仿宋_GB2312" w:hAnsi="Times New Roman" w:cs="Times New Roman"/>
          <w:kern w:val="2"/>
          <w:sz w:val="24"/>
          <w:szCs w:val="24"/>
          <w:lang w:eastAsia="zh-CN"/>
        </w:rPr>
        <w:t>）发生涉及</w:t>
      </w:r>
      <w:r w:rsidRPr="003C3749">
        <w:rPr>
          <w:rFonts w:ascii="Times New Roman" w:eastAsia="仿宋_GB2312" w:hAnsi="Times New Roman" w:cs="Times New Roman" w:hint="eastAsia"/>
          <w:kern w:val="2"/>
          <w:sz w:val="24"/>
          <w:szCs w:val="24"/>
          <w:lang w:eastAsia="zh-CN"/>
        </w:rPr>
        <w:t>化学</w:t>
      </w:r>
      <w:r w:rsidRPr="003C3749">
        <w:rPr>
          <w:rFonts w:ascii="Times New Roman" w:eastAsia="仿宋_GB2312" w:hAnsi="Times New Roman" w:cs="Times New Roman"/>
          <w:kern w:val="2"/>
          <w:sz w:val="24"/>
          <w:szCs w:val="24"/>
          <w:lang w:eastAsia="zh-CN"/>
        </w:rPr>
        <w:t>品的安全事故，由</w:t>
      </w:r>
      <w:bookmarkStart w:id="26" w:name="OLE_LINK5"/>
      <w:r w:rsidRPr="003C3749">
        <w:rPr>
          <w:rFonts w:ascii="Times New Roman" w:eastAsia="仿宋_GB2312" w:hAnsi="Times New Roman" w:cs="Times New Roman"/>
          <w:kern w:val="2"/>
          <w:sz w:val="24"/>
          <w:szCs w:val="24"/>
          <w:lang w:eastAsia="zh-CN"/>
        </w:rPr>
        <w:t>现场人员依不同情况酌情实施急救，并及时上报。</w:t>
      </w:r>
    </w:p>
    <w:bookmarkEnd w:id="26"/>
    <w:p w14:paraId="47F79921" w14:textId="77777777" w:rsidR="003C3749" w:rsidRPr="003C3749" w:rsidRDefault="003C3749" w:rsidP="003C3749">
      <w:pPr>
        <w:spacing w:line="460" w:lineRule="exact"/>
        <w:ind w:firstLineChars="200" w:firstLine="480"/>
        <w:jc w:val="both"/>
        <w:rPr>
          <w:rFonts w:ascii="Times New Roman" w:eastAsia="仿宋_GB2312" w:hAnsi="Times New Roman" w:cs="Times New Roman"/>
          <w:kern w:val="2"/>
          <w:sz w:val="24"/>
          <w:szCs w:val="24"/>
          <w:lang w:eastAsia="zh-CN"/>
        </w:rPr>
      </w:pPr>
      <w:r w:rsidRPr="003C3749">
        <w:rPr>
          <w:rFonts w:ascii="Times New Roman" w:eastAsia="仿宋_GB2312" w:hAnsi="Times New Roman" w:cs="Times New Roman"/>
          <w:kern w:val="2"/>
          <w:sz w:val="24"/>
          <w:szCs w:val="24"/>
          <w:lang w:eastAsia="zh-CN"/>
        </w:rPr>
        <w:t>（</w:t>
      </w:r>
      <w:r w:rsidRPr="003C3749">
        <w:rPr>
          <w:rFonts w:ascii="Times New Roman" w:eastAsia="仿宋_GB2312" w:hAnsi="Times New Roman" w:cs="Times New Roman"/>
          <w:kern w:val="2"/>
          <w:sz w:val="24"/>
          <w:szCs w:val="24"/>
          <w:lang w:eastAsia="zh-CN"/>
        </w:rPr>
        <w:t>5</w:t>
      </w:r>
      <w:r w:rsidRPr="003C3749">
        <w:rPr>
          <w:rFonts w:ascii="Times New Roman" w:eastAsia="仿宋_GB2312" w:hAnsi="Times New Roman" w:cs="Times New Roman"/>
          <w:kern w:val="2"/>
          <w:sz w:val="24"/>
          <w:szCs w:val="24"/>
          <w:lang w:eastAsia="zh-CN"/>
        </w:rPr>
        <w:t>）组织人员对事发场地外围进行封锁，严禁无关人员进入，防止造成更大灾害。</w:t>
      </w:r>
    </w:p>
    <w:p w14:paraId="00BA6E65" w14:textId="77777777" w:rsidR="003C3749" w:rsidRPr="003C3749" w:rsidRDefault="003C3749" w:rsidP="003C3749">
      <w:pPr>
        <w:spacing w:line="460" w:lineRule="exact"/>
        <w:ind w:firstLineChars="200" w:firstLine="480"/>
        <w:jc w:val="both"/>
        <w:rPr>
          <w:rFonts w:ascii="Times New Roman" w:eastAsia="仿宋_GB2312" w:hAnsi="Times New Roman" w:cs="Times New Roman"/>
          <w:kern w:val="2"/>
          <w:sz w:val="24"/>
          <w:szCs w:val="24"/>
          <w:lang w:eastAsia="zh-CN"/>
        </w:rPr>
      </w:pPr>
      <w:r w:rsidRPr="003C3749">
        <w:rPr>
          <w:rFonts w:ascii="Times New Roman" w:eastAsia="仿宋_GB2312" w:hAnsi="Times New Roman" w:cs="Times New Roman"/>
          <w:kern w:val="2"/>
          <w:sz w:val="24"/>
          <w:szCs w:val="24"/>
          <w:lang w:eastAsia="zh-CN"/>
        </w:rPr>
        <w:t>（</w:t>
      </w:r>
      <w:r w:rsidRPr="003C3749">
        <w:rPr>
          <w:rFonts w:ascii="Times New Roman" w:eastAsia="仿宋_GB2312" w:hAnsi="Times New Roman" w:cs="Times New Roman"/>
          <w:kern w:val="2"/>
          <w:sz w:val="24"/>
          <w:szCs w:val="24"/>
          <w:lang w:eastAsia="zh-CN"/>
        </w:rPr>
        <w:t>6</w:t>
      </w:r>
      <w:r w:rsidRPr="003C3749">
        <w:rPr>
          <w:rFonts w:ascii="Times New Roman" w:eastAsia="仿宋_GB2312" w:hAnsi="Times New Roman" w:cs="Times New Roman"/>
          <w:kern w:val="2"/>
          <w:sz w:val="24"/>
          <w:szCs w:val="24"/>
          <w:lang w:eastAsia="zh-CN"/>
        </w:rPr>
        <w:t>）立即联系医疗救护人员到现场进行医疗救护工作</w:t>
      </w:r>
      <w:r w:rsidRPr="003C3749">
        <w:rPr>
          <w:rFonts w:ascii="Times New Roman" w:eastAsia="仿宋_GB2312" w:hAnsi="Times New Roman" w:cs="Times New Roman" w:hint="eastAsia"/>
          <w:kern w:val="2"/>
          <w:sz w:val="24"/>
          <w:szCs w:val="24"/>
          <w:lang w:eastAsia="zh-CN"/>
        </w:rPr>
        <w:t>，</w:t>
      </w:r>
      <w:r w:rsidRPr="003C3749">
        <w:rPr>
          <w:rFonts w:ascii="Times New Roman" w:eastAsia="仿宋_GB2312" w:hAnsi="Times New Roman" w:cs="Times New Roman"/>
          <w:kern w:val="2"/>
          <w:sz w:val="24"/>
          <w:szCs w:val="24"/>
          <w:lang w:eastAsia="zh-CN"/>
        </w:rPr>
        <w:t>并同时拨打</w:t>
      </w:r>
      <w:r w:rsidRPr="003C3749">
        <w:rPr>
          <w:rFonts w:ascii="Times New Roman" w:eastAsia="仿宋_GB2312" w:hAnsi="Times New Roman" w:cs="Times New Roman"/>
          <w:kern w:val="2"/>
          <w:sz w:val="24"/>
          <w:szCs w:val="24"/>
          <w:lang w:eastAsia="zh-CN"/>
        </w:rPr>
        <w:t>120</w:t>
      </w:r>
      <w:r w:rsidRPr="003C3749">
        <w:rPr>
          <w:rFonts w:ascii="Times New Roman" w:eastAsia="仿宋_GB2312" w:hAnsi="Times New Roman" w:cs="Times New Roman"/>
          <w:kern w:val="2"/>
          <w:sz w:val="24"/>
          <w:szCs w:val="24"/>
          <w:lang w:eastAsia="zh-CN"/>
        </w:rPr>
        <w:t>急救电话。</w:t>
      </w:r>
    </w:p>
    <w:p w14:paraId="0B29BF48" w14:textId="77777777" w:rsidR="003C3749" w:rsidRPr="003C3749" w:rsidRDefault="003C3749" w:rsidP="003C3749">
      <w:pPr>
        <w:spacing w:line="460" w:lineRule="exact"/>
        <w:ind w:firstLineChars="200" w:firstLine="480"/>
        <w:jc w:val="both"/>
        <w:rPr>
          <w:rFonts w:ascii="Times New Roman" w:eastAsia="仿宋_GB2312" w:hAnsi="Times New Roman" w:cs="Times New Roman"/>
          <w:kern w:val="2"/>
          <w:sz w:val="24"/>
          <w:szCs w:val="24"/>
          <w:lang w:eastAsia="zh-CN"/>
        </w:rPr>
      </w:pPr>
      <w:r w:rsidRPr="003C3749">
        <w:rPr>
          <w:rFonts w:ascii="Times New Roman" w:eastAsia="仿宋_GB2312" w:hAnsi="Times New Roman" w:cs="Times New Roman" w:hint="eastAsia"/>
          <w:kern w:val="2"/>
          <w:sz w:val="24"/>
          <w:szCs w:val="24"/>
          <w:lang w:eastAsia="zh-CN"/>
        </w:rPr>
        <w:t>3.</w:t>
      </w:r>
      <w:r w:rsidRPr="003C3749">
        <w:rPr>
          <w:rFonts w:ascii="Times New Roman" w:eastAsia="仿宋_GB2312" w:hAnsi="Times New Roman" w:cs="Times New Roman"/>
          <w:kern w:val="2"/>
          <w:sz w:val="24"/>
          <w:szCs w:val="24"/>
          <w:lang w:eastAsia="zh-CN"/>
        </w:rPr>
        <w:t>触电安全</w:t>
      </w:r>
    </w:p>
    <w:p w14:paraId="5B9BF589" w14:textId="77777777" w:rsidR="003C3749" w:rsidRPr="003C3749" w:rsidRDefault="003C3749" w:rsidP="003C3749">
      <w:pPr>
        <w:spacing w:line="460" w:lineRule="exact"/>
        <w:ind w:firstLineChars="200" w:firstLine="480"/>
        <w:jc w:val="both"/>
        <w:rPr>
          <w:rFonts w:ascii="Times New Roman" w:eastAsia="仿宋_GB2312" w:hAnsi="Times New Roman" w:cs="Times New Roman"/>
          <w:kern w:val="2"/>
          <w:sz w:val="24"/>
          <w:szCs w:val="24"/>
          <w:lang w:eastAsia="zh-CN"/>
        </w:rPr>
      </w:pPr>
      <w:r w:rsidRPr="003C3749">
        <w:rPr>
          <w:rFonts w:ascii="Times New Roman" w:eastAsia="宋体" w:hAnsi="宋体" w:cs="Times New Roman"/>
          <w:kern w:val="2"/>
          <w:sz w:val="24"/>
          <w:szCs w:val="24"/>
          <w:lang w:eastAsia="zh-CN"/>
        </w:rPr>
        <w:t>①</w:t>
      </w:r>
      <w:r w:rsidRPr="003C3749">
        <w:rPr>
          <w:rFonts w:ascii="Times New Roman" w:eastAsia="仿宋_GB2312" w:hAnsi="Times New Roman" w:cs="Times New Roman"/>
          <w:kern w:val="2"/>
          <w:sz w:val="24"/>
          <w:szCs w:val="24"/>
          <w:lang w:eastAsia="zh-CN"/>
        </w:rPr>
        <w:t>一旦发生触电事故，首先要在安全的情况下使触电者尽快脱离电源。</w:t>
      </w:r>
    </w:p>
    <w:p w14:paraId="09277FF2" w14:textId="77777777" w:rsidR="003C3749" w:rsidRPr="003C3749" w:rsidRDefault="003C3749" w:rsidP="003C3749">
      <w:pPr>
        <w:spacing w:line="460" w:lineRule="exact"/>
        <w:ind w:firstLineChars="200" w:firstLine="480"/>
        <w:jc w:val="both"/>
        <w:rPr>
          <w:rFonts w:ascii="Times New Roman" w:eastAsia="仿宋_GB2312" w:hAnsi="Times New Roman" w:cs="Times New Roman"/>
          <w:kern w:val="2"/>
          <w:sz w:val="24"/>
          <w:szCs w:val="24"/>
          <w:lang w:eastAsia="zh-CN"/>
        </w:rPr>
      </w:pPr>
      <w:r w:rsidRPr="003C3749">
        <w:rPr>
          <w:rFonts w:ascii="Times New Roman" w:eastAsia="宋体" w:hAnsi="宋体" w:cs="Times New Roman"/>
          <w:kern w:val="2"/>
          <w:sz w:val="24"/>
          <w:szCs w:val="24"/>
          <w:lang w:eastAsia="zh-CN"/>
        </w:rPr>
        <w:t>②</w:t>
      </w:r>
      <w:r w:rsidRPr="003C3749">
        <w:rPr>
          <w:rFonts w:ascii="Times New Roman" w:eastAsia="仿宋_GB2312" w:hAnsi="Times New Roman" w:cs="Times New Roman"/>
          <w:kern w:val="2"/>
          <w:sz w:val="24"/>
          <w:szCs w:val="24"/>
          <w:lang w:eastAsia="zh-CN"/>
        </w:rPr>
        <w:t>责任人员负责协调救援工作，下达救援指令等工作</w:t>
      </w:r>
      <w:r w:rsidRPr="003C3749">
        <w:rPr>
          <w:rFonts w:ascii="Times New Roman" w:eastAsia="仿宋_GB2312" w:hAnsi="Times New Roman" w:cs="Times New Roman" w:hint="eastAsia"/>
          <w:kern w:val="2"/>
          <w:sz w:val="24"/>
          <w:szCs w:val="24"/>
          <w:lang w:eastAsia="zh-CN"/>
        </w:rPr>
        <w:t>，</w:t>
      </w:r>
      <w:r w:rsidRPr="003C3749">
        <w:rPr>
          <w:rFonts w:ascii="Times New Roman" w:eastAsia="仿宋_GB2312" w:hAnsi="Times New Roman" w:cs="Times New Roman"/>
          <w:kern w:val="2"/>
          <w:sz w:val="24"/>
          <w:szCs w:val="24"/>
          <w:lang w:eastAsia="zh-CN"/>
        </w:rPr>
        <w:t>并向学院相关部门及主要领导报告救援信息。</w:t>
      </w:r>
    </w:p>
    <w:p w14:paraId="4B6429C0" w14:textId="77777777" w:rsidR="003C3749" w:rsidRPr="003C3749" w:rsidRDefault="003C3749" w:rsidP="003C3749">
      <w:pPr>
        <w:spacing w:line="460" w:lineRule="exact"/>
        <w:ind w:firstLineChars="200" w:firstLine="480"/>
        <w:jc w:val="both"/>
        <w:rPr>
          <w:rFonts w:ascii="Times New Roman" w:eastAsia="仿宋_GB2312" w:hAnsi="Times New Roman" w:cs="Times New Roman"/>
          <w:kern w:val="2"/>
          <w:sz w:val="24"/>
          <w:szCs w:val="24"/>
          <w:lang w:eastAsia="zh-CN"/>
        </w:rPr>
      </w:pPr>
      <w:r w:rsidRPr="003C3749">
        <w:rPr>
          <w:rFonts w:ascii="Times New Roman" w:eastAsia="宋体" w:hAnsi="宋体" w:cs="Times New Roman"/>
          <w:kern w:val="2"/>
          <w:sz w:val="24"/>
          <w:szCs w:val="24"/>
          <w:lang w:eastAsia="zh-CN"/>
        </w:rPr>
        <w:t>③</w:t>
      </w:r>
      <w:r w:rsidRPr="003C3749">
        <w:rPr>
          <w:rFonts w:ascii="Times New Roman" w:eastAsia="仿宋_GB2312" w:hAnsi="Times New Roman" w:cs="Times New Roman"/>
          <w:kern w:val="2"/>
          <w:sz w:val="24"/>
          <w:szCs w:val="24"/>
          <w:lang w:eastAsia="zh-CN"/>
        </w:rPr>
        <w:t>根据触电者症状及时进行现场紧急救护。触电者脱离电源后，救护者应立即将其就近移至干燥通风处，</w:t>
      </w:r>
      <w:bookmarkStart w:id="27" w:name="OLE_LINK3"/>
      <w:r w:rsidRPr="003C3749">
        <w:rPr>
          <w:rFonts w:ascii="Times New Roman" w:eastAsia="仿宋_GB2312" w:hAnsi="Times New Roman" w:cs="Times New Roman"/>
          <w:kern w:val="2"/>
          <w:sz w:val="24"/>
          <w:szCs w:val="24"/>
          <w:lang w:eastAsia="zh-CN"/>
        </w:rPr>
        <w:t>可依不同情况酌情实施救护</w:t>
      </w:r>
      <w:bookmarkEnd w:id="27"/>
      <w:r w:rsidRPr="003C3749">
        <w:rPr>
          <w:rFonts w:ascii="Times New Roman" w:eastAsia="仿宋_GB2312" w:hAnsi="Times New Roman" w:cs="Times New Roman"/>
          <w:kern w:val="2"/>
          <w:sz w:val="24"/>
          <w:szCs w:val="24"/>
          <w:lang w:eastAsia="zh-CN"/>
        </w:rPr>
        <w:t>。</w:t>
      </w:r>
    </w:p>
    <w:p w14:paraId="5CA2857D" w14:textId="77777777" w:rsidR="003C3749" w:rsidRPr="003C3749" w:rsidRDefault="003C3749" w:rsidP="003C3749">
      <w:pPr>
        <w:spacing w:line="460" w:lineRule="exact"/>
        <w:ind w:firstLineChars="200" w:firstLine="480"/>
        <w:jc w:val="both"/>
        <w:rPr>
          <w:rFonts w:ascii="Times New Roman" w:eastAsia="仿宋_GB2312" w:hAnsi="Times New Roman" w:cs="Times New Roman"/>
          <w:kern w:val="2"/>
          <w:sz w:val="24"/>
          <w:szCs w:val="24"/>
          <w:lang w:eastAsia="zh-CN"/>
        </w:rPr>
      </w:pPr>
      <w:bookmarkStart w:id="28" w:name="OLE_LINK4"/>
      <w:r w:rsidRPr="003C3749">
        <w:rPr>
          <w:rFonts w:ascii="Times New Roman" w:eastAsia="宋体" w:hAnsi="宋体" w:cs="Times New Roman"/>
          <w:kern w:val="2"/>
          <w:sz w:val="24"/>
          <w:szCs w:val="24"/>
          <w:lang w:eastAsia="zh-CN"/>
        </w:rPr>
        <w:lastRenderedPageBreak/>
        <w:t>④</w:t>
      </w:r>
      <w:r w:rsidRPr="003C3749">
        <w:rPr>
          <w:rFonts w:ascii="Times New Roman" w:eastAsia="仿宋_GB2312" w:hAnsi="Times New Roman" w:cs="Times New Roman"/>
          <w:kern w:val="2"/>
          <w:sz w:val="24"/>
          <w:szCs w:val="24"/>
          <w:lang w:eastAsia="zh-CN"/>
        </w:rPr>
        <w:t>组织人员对事发场地外围进行封锁，严禁无关人员进入，防止造成更大灾害。</w:t>
      </w:r>
    </w:p>
    <w:p w14:paraId="61E7E4F9" w14:textId="77777777" w:rsidR="003C3749" w:rsidRPr="003C3749" w:rsidRDefault="003C3749" w:rsidP="003C3749">
      <w:pPr>
        <w:spacing w:line="460" w:lineRule="exact"/>
        <w:ind w:firstLineChars="200" w:firstLine="480"/>
        <w:jc w:val="both"/>
        <w:rPr>
          <w:rFonts w:ascii="Times New Roman" w:eastAsia="仿宋_GB2312" w:hAnsi="Times New Roman" w:cs="Times New Roman"/>
          <w:kern w:val="2"/>
          <w:sz w:val="24"/>
          <w:szCs w:val="24"/>
          <w:lang w:eastAsia="zh-CN"/>
        </w:rPr>
      </w:pPr>
      <w:r w:rsidRPr="003C3749">
        <w:rPr>
          <w:rFonts w:ascii="Times New Roman" w:eastAsia="宋体" w:hAnsi="宋体" w:cs="Times New Roman"/>
          <w:kern w:val="2"/>
          <w:sz w:val="24"/>
          <w:szCs w:val="24"/>
          <w:lang w:eastAsia="zh-CN"/>
        </w:rPr>
        <w:t>⑤</w:t>
      </w:r>
      <w:r w:rsidRPr="003C3749">
        <w:rPr>
          <w:rFonts w:ascii="Times New Roman" w:eastAsia="仿宋_GB2312" w:hAnsi="Times New Roman" w:cs="Times New Roman"/>
          <w:kern w:val="2"/>
          <w:sz w:val="24"/>
          <w:szCs w:val="24"/>
          <w:lang w:eastAsia="zh-CN"/>
        </w:rPr>
        <w:t>立即联系医疗救护人员到现场进行医疗救护工作</w:t>
      </w:r>
      <w:r w:rsidRPr="003C3749">
        <w:rPr>
          <w:rFonts w:ascii="Times New Roman" w:eastAsia="仿宋_GB2312" w:hAnsi="Times New Roman" w:cs="Times New Roman" w:hint="eastAsia"/>
          <w:kern w:val="2"/>
          <w:sz w:val="24"/>
          <w:szCs w:val="24"/>
          <w:lang w:eastAsia="zh-CN"/>
        </w:rPr>
        <w:t>，</w:t>
      </w:r>
      <w:r w:rsidRPr="003C3749">
        <w:rPr>
          <w:rFonts w:ascii="Times New Roman" w:eastAsia="仿宋_GB2312" w:hAnsi="Times New Roman" w:cs="Times New Roman"/>
          <w:kern w:val="2"/>
          <w:sz w:val="24"/>
          <w:szCs w:val="24"/>
          <w:lang w:eastAsia="zh-CN"/>
        </w:rPr>
        <w:t>并同时拨打</w:t>
      </w:r>
      <w:r w:rsidRPr="003C3749">
        <w:rPr>
          <w:rFonts w:ascii="Times New Roman" w:eastAsia="仿宋_GB2312" w:hAnsi="Times New Roman" w:cs="Times New Roman"/>
          <w:kern w:val="2"/>
          <w:sz w:val="24"/>
          <w:szCs w:val="24"/>
          <w:lang w:eastAsia="zh-CN"/>
        </w:rPr>
        <w:t>120</w:t>
      </w:r>
      <w:r w:rsidRPr="003C3749">
        <w:rPr>
          <w:rFonts w:ascii="Times New Roman" w:eastAsia="仿宋_GB2312" w:hAnsi="Times New Roman" w:cs="Times New Roman"/>
          <w:kern w:val="2"/>
          <w:sz w:val="24"/>
          <w:szCs w:val="24"/>
          <w:lang w:eastAsia="zh-CN"/>
        </w:rPr>
        <w:t>急救电话。</w:t>
      </w:r>
    </w:p>
    <w:bookmarkEnd w:id="28"/>
    <w:p w14:paraId="18481920" w14:textId="77777777" w:rsidR="003C3749" w:rsidRPr="003C3749" w:rsidRDefault="003C3749" w:rsidP="003C3749">
      <w:pPr>
        <w:spacing w:line="460" w:lineRule="exact"/>
        <w:ind w:firstLineChars="200" w:firstLine="480"/>
        <w:jc w:val="both"/>
        <w:rPr>
          <w:rFonts w:ascii="Times New Roman" w:eastAsia="仿宋_GB2312" w:hAnsi="Times New Roman" w:cs="Times New Roman"/>
          <w:kern w:val="2"/>
          <w:sz w:val="24"/>
          <w:szCs w:val="24"/>
          <w:lang w:eastAsia="zh-CN"/>
        </w:rPr>
      </w:pPr>
      <w:r w:rsidRPr="003C3749">
        <w:rPr>
          <w:rFonts w:ascii="Times New Roman" w:eastAsia="仿宋_GB2312" w:hAnsi="Times New Roman" w:cs="Times New Roman" w:hint="eastAsia"/>
          <w:kern w:val="2"/>
          <w:sz w:val="24"/>
          <w:szCs w:val="24"/>
          <w:lang w:eastAsia="zh-CN"/>
        </w:rPr>
        <w:t>4.</w:t>
      </w:r>
      <w:r w:rsidRPr="003C3749">
        <w:rPr>
          <w:rFonts w:ascii="Times New Roman" w:eastAsia="仿宋_GB2312" w:hAnsi="Times New Roman" w:cs="Times New Roman"/>
          <w:kern w:val="2"/>
          <w:sz w:val="24"/>
          <w:szCs w:val="24"/>
          <w:lang w:eastAsia="zh-CN"/>
        </w:rPr>
        <w:t>其他设备安全事故</w:t>
      </w:r>
    </w:p>
    <w:p w14:paraId="20F88CFC" w14:textId="77777777" w:rsidR="003C3749" w:rsidRPr="003C3749" w:rsidRDefault="003C3749" w:rsidP="003C3749">
      <w:pPr>
        <w:spacing w:line="460" w:lineRule="exact"/>
        <w:ind w:firstLineChars="200" w:firstLine="480"/>
        <w:jc w:val="both"/>
        <w:rPr>
          <w:rFonts w:ascii="Times New Roman" w:eastAsia="仿宋_GB2312" w:hAnsi="Times New Roman" w:cs="Times New Roman"/>
          <w:kern w:val="2"/>
          <w:sz w:val="24"/>
          <w:szCs w:val="24"/>
          <w:lang w:eastAsia="zh-CN"/>
        </w:rPr>
      </w:pPr>
      <w:r w:rsidRPr="003C3749">
        <w:rPr>
          <w:rFonts w:ascii="Times New Roman" w:eastAsia="仿宋_GB2312" w:hAnsi="Times New Roman" w:cs="Times New Roman"/>
          <w:kern w:val="2"/>
          <w:sz w:val="24"/>
          <w:szCs w:val="24"/>
          <w:lang w:eastAsia="zh-CN"/>
        </w:rPr>
        <w:t>（</w:t>
      </w:r>
      <w:r w:rsidRPr="003C3749">
        <w:rPr>
          <w:rFonts w:ascii="Times New Roman" w:eastAsia="仿宋_GB2312" w:hAnsi="Times New Roman" w:cs="Times New Roman"/>
          <w:kern w:val="2"/>
          <w:sz w:val="24"/>
          <w:szCs w:val="24"/>
          <w:lang w:eastAsia="zh-CN"/>
        </w:rPr>
        <w:t>1</w:t>
      </w:r>
      <w:r w:rsidRPr="003C3749">
        <w:rPr>
          <w:rFonts w:ascii="Times New Roman" w:eastAsia="仿宋_GB2312" w:hAnsi="Times New Roman" w:cs="Times New Roman"/>
          <w:kern w:val="2"/>
          <w:sz w:val="24"/>
          <w:szCs w:val="24"/>
          <w:lang w:eastAsia="zh-CN"/>
        </w:rPr>
        <w:t>）玻璃仪器使用</w:t>
      </w:r>
    </w:p>
    <w:p w14:paraId="7A456766" w14:textId="77777777" w:rsidR="003C3749" w:rsidRPr="003C3749" w:rsidRDefault="003C3749" w:rsidP="003C3749">
      <w:pPr>
        <w:spacing w:line="460" w:lineRule="exact"/>
        <w:ind w:firstLineChars="200" w:firstLine="480"/>
        <w:jc w:val="both"/>
        <w:rPr>
          <w:rFonts w:ascii="Times New Roman" w:eastAsia="仿宋_GB2312" w:hAnsi="Times New Roman" w:cs="Times New Roman"/>
          <w:kern w:val="2"/>
          <w:sz w:val="24"/>
          <w:szCs w:val="24"/>
          <w:lang w:eastAsia="zh-CN"/>
        </w:rPr>
      </w:pPr>
      <w:r w:rsidRPr="003C3749">
        <w:rPr>
          <w:rFonts w:ascii="宋体" w:eastAsia="宋体" w:hAnsi="宋体" w:cs="宋体" w:hint="eastAsia"/>
          <w:kern w:val="2"/>
          <w:sz w:val="24"/>
          <w:szCs w:val="24"/>
          <w:lang w:eastAsia="zh-CN"/>
        </w:rPr>
        <w:t>①</w:t>
      </w:r>
      <w:bookmarkStart w:id="29" w:name="OLE_LINK7"/>
      <w:r w:rsidRPr="003C3749">
        <w:rPr>
          <w:rFonts w:ascii="Times New Roman" w:eastAsia="仿宋_GB2312" w:hAnsi="Times New Roman" w:cs="Times New Roman"/>
          <w:kern w:val="2"/>
          <w:sz w:val="24"/>
          <w:szCs w:val="24"/>
          <w:lang w:eastAsia="zh-CN"/>
        </w:rPr>
        <w:t>玻璃仪器要按规定使用，防止破碎及产生寄生伤害事故</w:t>
      </w:r>
      <w:bookmarkEnd w:id="29"/>
      <w:r w:rsidRPr="003C3749">
        <w:rPr>
          <w:rFonts w:ascii="Times New Roman" w:eastAsia="仿宋_GB2312" w:hAnsi="Times New Roman" w:cs="Times New Roman"/>
          <w:kern w:val="2"/>
          <w:sz w:val="24"/>
          <w:szCs w:val="24"/>
          <w:lang w:eastAsia="zh-CN"/>
        </w:rPr>
        <w:t>。</w:t>
      </w:r>
    </w:p>
    <w:p w14:paraId="539CBBAD" w14:textId="77777777" w:rsidR="003C3749" w:rsidRPr="003C3749" w:rsidRDefault="003C3749" w:rsidP="003C3749">
      <w:pPr>
        <w:spacing w:line="460" w:lineRule="exact"/>
        <w:ind w:firstLineChars="200" w:firstLine="480"/>
        <w:jc w:val="both"/>
        <w:rPr>
          <w:rFonts w:ascii="Times New Roman" w:eastAsia="仿宋_GB2312" w:hAnsi="Times New Roman" w:cs="Times New Roman"/>
          <w:kern w:val="2"/>
          <w:sz w:val="24"/>
          <w:szCs w:val="24"/>
          <w:lang w:eastAsia="zh-CN"/>
        </w:rPr>
      </w:pPr>
      <w:r w:rsidRPr="003C3749">
        <w:rPr>
          <w:rFonts w:ascii="宋体" w:eastAsia="宋体" w:hAnsi="宋体" w:cs="宋体" w:hint="eastAsia"/>
          <w:kern w:val="2"/>
          <w:sz w:val="24"/>
          <w:szCs w:val="24"/>
          <w:lang w:eastAsia="zh-CN"/>
        </w:rPr>
        <w:t>②</w:t>
      </w:r>
      <w:r w:rsidRPr="003C3749">
        <w:rPr>
          <w:rFonts w:ascii="Times New Roman" w:eastAsia="仿宋_GB2312" w:hAnsi="Times New Roman" w:cs="Times New Roman"/>
          <w:kern w:val="2"/>
          <w:sz w:val="24"/>
          <w:szCs w:val="24"/>
          <w:lang w:eastAsia="zh-CN"/>
        </w:rPr>
        <w:t>发生玻璃割伤事故，由现场人员依不同情况酌情实施急救，并及时上报。</w:t>
      </w:r>
    </w:p>
    <w:p w14:paraId="3ED8ACFF" w14:textId="77777777" w:rsidR="003C3749" w:rsidRPr="003C3749" w:rsidRDefault="003C3749" w:rsidP="003C3749">
      <w:pPr>
        <w:spacing w:line="460" w:lineRule="exact"/>
        <w:ind w:firstLineChars="200" w:firstLine="480"/>
        <w:jc w:val="both"/>
        <w:rPr>
          <w:rFonts w:ascii="Times New Roman" w:eastAsia="仿宋_GB2312" w:hAnsi="Times New Roman" w:cs="Times New Roman"/>
          <w:kern w:val="2"/>
          <w:sz w:val="24"/>
          <w:szCs w:val="24"/>
          <w:lang w:eastAsia="zh-CN"/>
        </w:rPr>
      </w:pPr>
      <w:r w:rsidRPr="003C3749">
        <w:rPr>
          <w:rFonts w:ascii="宋体" w:eastAsia="宋体" w:hAnsi="宋体" w:cs="宋体" w:hint="eastAsia"/>
          <w:kern w:val="2"/>
          <w:sz w:val="24"/>
          <w:szCs w:val="24"/>
          <w:lang w:eastAsia="zh-CN"/>
        </w:rPr>
        <w:t>③</w:t>
      </w:r>
      <w:r w:rsidRPr="003C3749">
        <w:rPr>
          <w:rFonts w:ascii="Times New Roman" w:eastAsia="仿宋_GB2312" w:hAnsi="Times New Roman" w:cs="Times New Roman"/>
          <w:kern w:val="2"/>
          <w:sz w:val="24"/>
          <w:szCs w:val="24"/>
          <w:lang w:eastAsia="zh-CN"/>
        </w:rPr>
        <w:t>情况严重时由责任人员立即联系医疗救护人员到现场进行医疗救护工作</w:t>
      </w:r>
      <w:r w:rsidRPr="003C3749">
        <w:rPr>
          <w:rFonts w:ascii="Times New Roman" w:eastAsia="仿宋_GB2312" w:hAnsi="Times New Roman" w:cs="Times New Roman" w:hint="eastAsia"/>
          <w:kern w:val="2"/>
          <w:sz w:val="24"/>
          <w:szCs w:val="24"/>
          <w:lang w:eastAsia="zh-CN"/>
        </w:rPr>
        <w:t>，</w:t>
      </w:r>
      <w:r w:rsidRPr="003C3749">
        <w:rPr>
          <w:rFonts w:ascii="Times New Roman" w:eastAsia="仿宋_GB2312" w:hAnsi="Times New Roman" w:cs="Times New Roman"/>
          <w:kern w:val="2"/>
          <w:sz w:val="24"/>
          <w:szCs w:val="24"/>
          <w:lang w:eastAsia="zh-CN"/>
        </w:rPr>
        <w:t>或同时拨打</w:t>
      </w:r>
      <w:r w:rsidRPr="003C3749">
        <w:rPr>
          <w:rFonts w:ascii="Times New Roman" w:eastAsia="仿宋_GB2312" w:hAnsi="Times New Roman" w:cs="Times New Roman"/>
          <w:kern w:val="2"/>
          <w:sz w:val="24"/>
          <w:szCs w:val="24"/>
          <w:lang w:eastAsia="zh-CN"/>
        </w:rPr>
        <w:t>120</w:t>
      </w:r>
      <w:r w:rsidRPr="003C3749">
        <w:rPr>
          <w:rFonts w:ascii="Times New Roman" w:eastAsia="仿宋_GB2312" w:hAnsi="Times New Roman" w:cs="Times New Roman"/>
          <w:kern w:val="2"/>
          <w:sz w:val="24"/>
          <w:szCs w:val="24"/>
          <w:lang w:eastAsia="zh-CN"/>
        </w:rPr>
        <w:t>急救电话。</w:t>
      </w:r>
    </w:p>
    <w:p w14:paraId="1971819D" w14:textId="77777777" w:rsidR="003C3749" w:rsidRPr="003C3749" w:rsidRDefault="003C3749" w:rsidP="003C3749">
      <w:pPr>
        <w:spacing w:line="460" w:lineRule="exact"/>
        <w:ind w:firstLineChars="200" w:firstLine="480"/>
        <w:jc w:val="both"/>
        <w:rPr>
          <w:rFonts w:ascii="Times New Roman" w:eastAsia="仿宋_GB2312" w:hAnsi="Times New Roman" w:cs="Times New Roman"/>
          <w:kern w:val="2"/>
          <w:sz w:val="24"/>
          <w:szCs w:val="24"/>
          <w:lang w:eastAsia="zh-CN"/>
        </w:rPr>
      </w:pPr>
      <w:r w:rsidRPr="003C3749">
        <w:rPr>
          <w:rFonts w:ascii="Times New Roman" w:eastAsia="仿宋_GB2312" w:hAnsi="Times New Roman" w:cs="Times New Roman"/>
          <w:kern w:val="2"/>
          <w:sz w:val="24"/>
          <w:szCs w:val="24"/>
          <w:lang w:eastAsia="zh-CN"/>
        </w:rPr>
        <w:t>（</w:t>
      </w:r>
      <w:r w:rsidRPr="003C3749">
        <w:rPr>
          <w:rFonts w:ascii="Times New Roman" w:eastAsia="仿宋_GB2312" w:hAnsi="Times New Roman" w:cs="Times New Roman"/>
          <w:kern w:val="2"/>
          <w:sz w:val="24"/>
          <w:szCs w:val="24"/>
          <w:lang w:eastAsia="zh-CN"/>
        </w:rPr>
        <w:t>2</w:t>
      </w:r>
      <w:r w:rsidRPr="003C3749">
        <w:rPr>
          <w:rFonts w:ascii="Times New Roman" w:eastAsia="仿宋_GB2312" w:hAnsi="Times New Roman" w:cs="Times New Roman"/>
          <w:kern w:val="2"/>
          <w:sz w:val="24"/>
          <w:szCs w:val="24"/>
          <w:lang w:eastAsia="zh-CN"/>
        </w:rPr>
        <w:t>）精密仪器</w:t>
      </w:r>
    </w:p>
    <w:p w14:paraId="328628BF" w14:textId="77777777" w:rsidR="003C3749" w:rsidRPr="003C3749" w:rsidRDefault="003C3749" w:rsidP="003C3749">
      <w:pPr>
        <w:spacing w:line="460" w:lineRule="exact"/>
        <w:ind w:firstLineChars="200" w:firstLine="480"/>
        <w:jc w:val="both"/>
        <w:rPr>
          <w:rFonts w:ascii="Times New Roman" w:eastAsia="仿宋_GB2312" w:hAnsi="Times New Roman" w:cs="Times New Roman"/>
          <w:kern w:val="2"/>
          <w:sz w:val="24"/>
          <w:szCs w:val="24"/>
          <w:lang w:eastAsia="zh-CN"/>
        </w:rPr>
      </w:pPr>
      <w:r w:rsidRPr="003C3749">
        <w:rPr>
          <w:rFonts w:ascii="宋体" w:eastAsia="宋体" w:hAnsi="宋体" w:cs="宋体" w:hint="eastAsia"/>
          <w:kern w:val="2"/>
          <w:sz w:val="24"/>
          <w:szCs w:val="24"/>
          <w:lang w:eastAsia="zh-CN"/>
        </w:rPr>
        <w:t>①</w:t>
      </w:r>
      <w:r w:rsidRPr="003C3749">
        <w:rPr>
          <w:rFonts w:ascii="Times New Roman" w:eastAsia="仿宋_GB2312" w:hAnsi="Times New Roman" w:cs="Times New Roman"/>
          <w:kern w:val="2"/>
          <w:sz w:val="24"/>
          <w:szCs w:val="24"/>
          <w:lang w:eastAsia="zh-CN"/>
        </w:rPr>
        <w:t>精密仪器要按规定使用，防止触电及产生寄生伤害事故。</w:t>
      </w:r>
    </w:p>
    <w:p w14:paraId="5FD5F084" w14:textId="77777777" w:rsidR="003C3749" w:rsidRPr="003C3749" w:rsidRDefault="003C3749" w:rsidP="003C3749">
      <w:pPr>
        <w:spacing w:line="460" w:lineRule="exact"/>
        <w:ind w:firstLineChars="200" w:firstLine="480"/>
        <w:jc w:val="both"/>
        <w:rPr>
          <w:rFonts w:ascii="仿宋_GB2312" w:eastAsia="仿宋_GB2312" w:hAnsi="Calibri" w:cs="Times New Roman"/>
          <w:kern w:val="2"/>
          <w:sz w:val="24"/>
          <w:szCs w:val="24"/>
          <w:lang w:eastAsia="zh-CN"/>
        </w:rPr>
      </w:pPr>
      <w:r w:rsidRPr="003C3749">
        <w:rPr>
          <w:rFonts w:ascii="宋体" w:eastAsia="宋体" w:hAnsi="宋体" w:cs="宋体" w:hint="eastAsia"/>
          <w:kern w:val="2"/>
          <w:sz w:val="24"/>
          <w:szCs w:val="24"/>
          <w:lang w:eastAsia="zh-CN"/>
        </w:rPr>
        <w:t>②</w:t>
      </w:r>
      <w:r w:rsidRPr="003C3749">
        <w:rPr>
          <w:rFonts w:ascii="Times New Roman" w:eastAsia="仿宋_GB2312" w:hAnsi="Times New Roman" w:cs="Times New Roman"/>
          <w:kern w:val="2"/>
          <w:sz w:val="24"/>
          <w:szCs w:val="24"/>
          <w:lang w:eastAsia="zh-CN"/>
        </w:rPr>
        <w:t>如遇仪器产生故障</w:t>
      </w:r>
      <w:r w:rsidRPr="003C3749">
        <w:rPr>
          <w:rFonts w:ascii="仿宋_GB2312" w:eastAsia="仿宋_GB2312" w:hAnsi="Calibri" w:cs="Times New Roman" w:hint="eastAsia"/>
          <w:kern w:val="2"/>
          <w:sz w:val="24"/>
          <w:szCs w:val="24"/>
          <w:lang w:eastAsia="zh-CN"/>
        </w:rPr>
        <w:t>，由责任人员负责更换。</w:t>
      </w:r>
    </w:p>
    <w:p w14:paraId="2D78DC95" w14:textId="11B2DCF7" w:rsidR="003C3749" w:rsidRPr="003C3749" w:rsidRDefault="003C3749" w:rsidP="003C3749">
      <w:pPr>
        <w:spacing w:line="460" w:lineRule="exact"/>
        <w:ind w:firstLineChars="200" w:firstLine="482"/>
        <w:jc w:val="both"/>
        <w:rPr>
          <w:rFonts w:ascii="Times New Roman" w:eastAsia="仿宋_GB2312" w:hAnsi="Times New Roman" w:cs="Times New Roman"/>
          <w:b/>
          <w:kern w:val="2"/>
          <w:sz w:val="24"/>
          <w:szCs w:val="24"/>
          <w:lang w:eastAsia="zh-CN"/>
        </w:rPr>
      </w:pPr>
      <w:r>
        <w:rPr>
          <w:rFonts w:ascii="Times New Roman" w:eastAsia="仿宋_GB2312" w:hAnsi="Times New Roman" w:cs="Times New Roman"/>
          <w:b/>
          <w:kern w:val="2"/>
          <w:sz w:val="24"/>
          <w:szCs w:val="24"/>
          <w:lang w:eastAsia="zh-CN"/>
        </w:rPr>
        <w:t>十</w:t>
      </w:r>
      <w:r w:rsidRPr="003C3749">
        <w:rPr>
          <w:rFonts w:ascii="Times New Roman" w:eastAsia="仿宋_GB2312" w:hAnsi="Times New Roman" w:cs="Times New Roman"/>
          <w:b/>
          <w:kern w:val="2"/>
          <w:sz w:val="24"/>
          <w:szCs w:val="24"/>
          <w:lang w:eastAsia="zh-CN"/>
        </w:rPr>
        <w:t>、参赛选手须知</w:t>
      </w:r>
    </w:p>
    <w:p w14:paraId="10B317CC" w14:textId="77777777" w:rsidR="003C3749" w:rsidRPr="003C3749" w:rsidRDefault="003C3749" w:rsidP="003C3749">
      <w:pPr>
        <w:autoSpaceDE w:val="0"/>
        <w:autoSpaceDN w:val="0"/>
        <w:adjustRightInd w:val="0"/>
        <w:spacing w:line="460" w:lineRule="exact"/>
        <w:ind w:firstLineChars="200" w:firstLine="480"/>
        <w:jc w:val="both"/>
        <w:rPr>
          <w:rFonts w:ascii="Times New Roman" w:eastAsia="仿宋_GB2312" w:hAnsi="Times New Roman" w:cs="Times New Roman"/>
          <w:kern w:val="2"/>
          <w:sz w:val="24"/>
          <w:szCs w:val="24"/>
          <w:lang w:eastAsia="zh-CN"/>
        </w:rPr>
      </w:pPr>
      <w:r w:rsidRPr="003C3749">
        <w:rPr>
          <w:rFonts w:ascii="Times New Roman" w:eastAsia="仿宋_GB2312" w:hAnsi="Times New Roman" w:cs="Times New Roman"/>
          <w:kern w:val="2"/>
          <w:sz w:val="24"/>
          <w:szCs w:val="24"/>
          <w:lang w:eastAsia="zh-CN"/>
        </w:rPr>
        <w:t>1.</w:t>
      </w:r>
      <w:r w:rsidRPr="003C3749">
        <w:rPr>
          <w:rFonts w:ascii="Times New Roman" w:eastAsia="仿宋_GB2312" w:hAnsi="Times New Roman" w:cs="Times New Roman"/>
          <w:kern w:val="2"/>
          <w:sz w:val="24"/>
          <w:szCs w:val="24"/>
          <w:lang w:eastAsia="zh-CN"/>
        </w:rPr>
        <w:t>参赛选手要记准自己各场比赛时间。</w:t>
      </w:r>
    </w:p>
    <w:p w14:paraId="41A4B484" w14:textId="77777777" w:rsidR="003C3749" w:rsidRPr="003C3749" w:rsidRDefault="003C3749" w:rsidP="003C3749">
      <w:pPr>
        <w:autoSpaceDE w:val="0"/>
        <w:autoSpaceDN w:val="0"/>
        <w:adjustRightInd w:val="0"/>
        <w:spacing w:line="460" w:lineRule="exact"/>
        <w:ind w:firstLineChars="200" w:firstLine="480"/>
        <w:jc w:val="both"/>
        <w:rPr>
          <w:rFonts w:ascii="Times New Roman" w:eastAsia="仿宋_GB2312" w:hAnsi="Times New Roman" w:cs="Times New Roman"/>
          <w:kern w:val="2"/>
          <w:sz w:val="24"/>
          <w:szCs w:val="24"/>
          <w:lang w:eastAsia="zh-CN"/>
        </w:rPr>
      </w:pPr>
      <w:r w:rsidRPr="003C3749">
        <w:rPr>
          <w:rFonts w:ascii="Times New Roman" w:eastAsia="仿宋_GB2312" w:hAnsi="Times New Roman" w:cs="Times New Roman"/>
          <w:kern w:val="2"/>
          <w:sz w:val="24"/>
          <w:szCs w:val="24"/>
          <w:lang w:eastAsia="zh-CN"/>
        </w:rPr>
        <w:t>2.</w:t>
      </w:r>
      <w:r w:rsidRPr="003C3749">
        <w:rPr>
          <w:rFonts w:ascii="Times New Roman" w:eastAsia="仿宋_GB2312" w:hAnsi="Times New Roman" w:cs="Times New Roman"/>
          <w:kern w:val="2"/>
          <w:sz w:val="24"/>
          <w:szCs w:val="24"/>
          <w:lang w:eastAsia="zh-CN"/>
        </w:rPr>
        <w:t>参赛选手必须在确保人身安全和设备安全的前提下开始操作</w:t>
      </w:r>
      <w:r w:rsidRPr="003C3749">
        <w:rPr>
          <w:rFonts w:ascii="Times New Roman" w:eastAsia="仿宋_GB2312" w:hAnsi="Times New Roman" w:cs="Times New Roman" w:hint="eastAsia"/>
          <w:kern w:val="2"/>
          <w:sz w:val="24"/>
          <w:szCs w:val="24"/>
          <w:lang w:eastAsia="zh-CN"/>
        </w:rPr>
        <w:t>。</w:t>
      </w:r>
    </w:p>
    <w:p w14:paraId="66AE09C3" w14:textId="77777777" w:rsidR="003C3749" w:rsidRPr="003C3749" w:rsidRDefault="003C3749" w:rsidP="003C3749">
      <w:pPr>
        <w:autoSpaceDE w:val="0"/>
        <w:autoSpaceDN w:val="0"/>
        <w:adjustRightInd w:val="0"/>
        <w:spacing w:line="460" w:lineRule="exact"/>
        <w:ind w:firstLineChars="200" w:firstLine="480"/>
        <w:jc w:val="both"/>
        <w:rPr>
          <w:rFonts w:ascii="Times New Roman" w:eastAsia="仿宋_GB2312" w:hAnsi="Times New Roman" w:cs="Times New Roman"/>
          <w:kern w:val="2"/>
          <w:sz w:val="24"/>
          <w:szCs w:val="24"/>
          <w:lang w:eastAsia="zh-CN"/>
        </w:rPr>
      </w:pPr>
      <w:r w:rsidRPr="003C3749">
        <w:rPr>
          <w:rFonts w:ascii="Times New Roman" w:eastAsia="仿宋_GB2312" w:hAnsi="Times New Roman" w:cs="Times New Roman"/>
          <w:kern w:val="2"/>
          <w:sz w:val="24"/>
          <w:szCs w:val="24"/>
          <w:lang w:eastAsia="zh-CN"/>
        </w:rPr>
        <w:t>3.</w:t>
      </w:r>
      <w:r w:rsidRPr="003C3749">
        <w:rPr>
          <w:rFonts w:ascii="Times New Roman" w:eastAsia="仿宋_GB2312" w:hAnsi="Times New Roman" w:cs="Times New Roman"/>
          <w:kern w:val="2"/>
          <w:sz w:val="24"/>
          <w:szCs w:val="24"/>
          <w:lang w:eastAsia="zh-CN"/>
        </w:rPr>
        <w:t>比赛方案在比赛前</w:t>
      </w:r>
      <w:r w:rsidRPr="003C3749">
        <w:rPr>
          <w:rFonts w:ascii="Times New Roman" w:eastAsia="仿宋_GB2312" w:hAnsi="Times New Roman" w:cs="Times New Roman"/>
          <w:kern w:val="2"/>
          <w:sz w:val="24"/>
          <w:szCs w:val="24"/>
          <w:lang w:eastAsia="zh-CN"/>
        </w:rPr>
        <w:t>10</w:t>
      </w:r>
      <w:r w:rsidRPr="003C3749">
        <w:rPr>
          <w:rFonts w:ascii="Times New Roman" w:eastAsia="仿宋_GB2312" w:hAnsi="Times New Roman" w:cs="Times New Roman"/>
          <w:kern w:val="2"/>
          <w:sz w:val="24"/>
          <w:szCs w:val="24"/>
          <w:lang w:eastAsia="zh-CN"/>
        </w:rPr>
        <w:t>分钟发放，比赛开始，参赛选手方可进行操作，比赛开始计时。</w:t>
      </w:r>
    </w:p>
    <w:p w14:paraId="3DB96790" w14:textId="77777777" w:rsidR="003C3749" w:rsidRPr="003C3749" w:rsidRDefault="003C3749" w:rsidP="003C3749">
      <w:pPr>
        <w:autoSpaceDE w:val="0"/>
        <w:autoSpaceDN w:val="0"/>
        <w:adjustRightInd w:val="0"/>
        <w:spacing w:line="460" w:lineRule="exact"/>
        <w:ind w:firstLineChars="200" w:firstLine="480"/>
        <w:jc w:val="both"/>
        <w:rPr>
          <w:rFonts w:ascii="Times New Roman" w:eastAsia="仿宋_GB2312" w:hAnsi="Times New Roman" w:cs="Times New Roman"/>
          <w:kern w:val="2"/>
          <w:sz w:val="24"/>
          <w:szCs w:val="24"/>
          <w:lang w:eastAsia="zh-CN"/>
        </w:rPr>
      </w:pPr>
      <w:r w:rsidRPr="003C3749">
        <w:rPr>
          <w:rFonts w:ascii="Times New Roman" w:eastAsia="仿宋_GB2312" w:hAnsi="Times New Roman" w:cs="Times New Roman"/>
          <w:kern w:val="2"/>
          <w:sz w:val="24"/>
          <w:szCs w:val="24"/>
          <w:lang w:eastAsia="zh-CN"/>
        </w:rPr>
        <w:t>4.</w:t>
      </w:r>
      <w:r w:rsidRPr="003C3749">
        <w:rPr>
          <w:rFonts w:ascii="Times New Roman" w:eastAsia="仿宋_GB2312" w:hAnsi="Times New Roman" w:cs="Times New Roman"/>
          <w:kern w:val="2"/>
          <w:sz w:val="24"/>
          <w:szCs w:val="24"/>
          <w:lang w:eastAsia="zh-CN"/>
        </w:rPr>
        <w:t>参赛选手须遵守仪器设备安全操作规程，保证人身、设备安全。</w:t>
      </w:r>
    </w:p>
    <w:p w14:paraId="0CC6E478" w14:textId="77777777" w:rsidR="003C3749" w:rsidRPr="003C3749" w:rsidRDefault="003C3749" w:rsidP="003C3749">
      <w:pPr>
        <w:autoSpaceDE w:val="0"/>
        <w:autoSpaceDN w:val="0"/>
        <w:adjustRightInd w:val="0"/>
        <w:spacing w:line="460" w:lineRule="exact"/>
        <w:ind w:firstLineChars="200" w:firstLine="480"/>
        <w:jc w:val="both"/>
        <w:rPr>
          <w:rFonts w:ascii="Times New Roman" w:eastAsia="仿宋_GB2312" w:hAnsi="Times New Roman" w:cs="Times New Roman"/>
          <w:kern w:val="2"/>
          <w:sz w:val="24"/>
          <w:szCs w:val="24"/>
          <w:lang w:eastAsia="zh-CN"/>
        </w:rPr>
      </w:pPr>
      <w:r w:rsidRPr="003C3749">
        <w:rPr>
          <w:rFonts w:ascii="Times New Roman" w:eastAsia="仿宋_GB2312" w:hAnsi="Times New Roman" w:cs="Times New Roman" w:hint="eastAsia"/>
          <w:kern w:val="2"/>
          <w:sz w:val="24"/>
          <w:szCs w:val="24"/>
          <w:lang w:eastAsia="zh-CN"/>
        </w:rPr>
        <w:t>5</w:t>
      </w:r>
      <w:r w:rsidRPr="003C3749">
        <w:rPr>
          <w:rFonts w:ascii="Times New Roman" w:eastAsia="仿宋_GB2312" w:hAnsi="Times New Roman" w:cs="Times New Roman"/>
          <w:kern w:val="2"/>
          <w:sz w:val="24"/>
          <w:szCs w:val="24"/>
          <w:lang w:eastAsia="zh-CN"/>
        </w:rPr>
        <w:t>.</w:t>
      </w:r>
      <w:r w:rsidRPr="003C3749">
        <w:rPr>
          <w:rFonts w:ascii="Times New Roman" w:eastAsia="仿宋_GB2312" w:hAnsi="Times New Roman" w:cs="Times New Roman"/>
          <w:kern w:val="2"/>
          <w:sz w:val="24"/>
          <w:szCs w:val="24"/>
          <w:lang w:eastAsia="zh-CN"/>
        </w:rPr>
        <w:t>由于选手的操作不当，出现较严重的安全事故，裁判员有权立即中止参赛选手的比赛，并取消本场次的比赛资格。</w:t>
      </w:r>
    </w:p>
    <w:p w14:paraId="45378B50" w14:textId="77777777" w:rsidR="003C3749" w:rsidRPr="003C3749" w:rsidRDefault="003C3749" w:rsidP="003C3749">
      <w:pPr>
        <w:autoSpaceDE w:val="0"/>
        <w:autoSpaceDN w:val="0"/>
        <w:adjustRightInd w:val="0"/>
        <w:spacing w:line="460" w:lineRule="exact"/>
        <w:ind w:firstLineChars="200" w:firstLine="480"/>
        <w:jc w:val="both"/>
        <w:rPr>
          <w:rFonts w:ascii="Times New Roman" w:eastAsia="仿宋_GB2312" w:hAnsi="Times New Roman" w:cs="Times New Roman"/>
          <w:kern w:val="2"/>
          <w:sz w:val="24"/>
          <w:szCs w:val="24"/>
          <w:lang w:eastAsia="zh-CN"/>
        </w:rPr>
      </w:pPr>
      <w:r w:rsidRPr="003C3749">
        <w:rPr>
          <w:rFonts w:ascii="Times New Roman" w:eastAsia="仿宋_GB2312" w:hAnsi="Times New Roman" w:cs="Times New Roman" w:hint="eastAsia"/>
          <w:kern w:val="2"/>
          <w:sz w:val="24"/>
          <w:szCs w:val="24"/>
          <w:lang w:eastAsia="zh-CN"/>
        </w:rPr>
        <w:t>6</w:t>
      </w:r>
      <w:r w:rsidRPr="003C3749">
        <w:rPr>
          <w:rFonts w:ascii="Times New Roman" w:eastAsia="仿宋_GB2312" w:hAnsi="Times New Roman" w:cs="Times New Roman"/>
          <w:kern w:val="2"/>
          <w:sz w:val="24"/>
          <w:szCs w:val="24"/>
          <w:lang w:eastAsia="zh-CN"/>
        </w:rPr>
        <w:t>.</w:t>
      </w:r>
      <w:r w:rsidRPr="003C3749">
        <w:rPr>
          <w:rFonts w:ascii="Times New Roman" w:eastAsia="仿宋_GB2312" w:hAnsi="Times New Roman" w:cs="Times New Roman"/>
          <w:kern w:val="2"/>
          <w:sz w:val="24"/>
          <w:szCs w:val="24"/>
          <w:lang w:eastAsia="zh-CN"/>
        </w:rPr>
        <w:t>比赛中设备出现故障时，参赛选手应提请裁判员到故障设备处进行确认；对于确因设备自身故障造成短暂停机和时间损失，由</w:t>
      </w:r>
      <w:r w:rsidRPr="003C3749">
        <w:rPr>
          <w:rFonts w:ascii="Times New Roman" w:eastAsia="仿宋_GB2312" w:hAnsi="Times New Roman" w:cs="Times New Roman" w:hint="eastAsia"/>
          <w:kern w:val="2"/>
          <w:sz w:val="24"/>
          <w:szCs w:val="24"/>
          <w:lang w:eastAsia="zh-CN"/>
        </w:rPr>
        <w:t>赛项</w:t>
      </w:r>
      <w:r w:rsidRPr="003C3749">
        <w:rPr>
          <w:rFonts w:ascii="Times New Roman" w:eastAsia="仿宋_GB2312" w:hAnsi="Times New Roman" w:cs="Times New Roman"/>
          <w:kern w:val="2"/>
          <w:sz w:val="24"/>
          <w:szCs w:val="24"/>
          <w:lang w:eastAsia="zh-CN"/>
        </w:rPr>
        <w:t>裁判长对该参赛选手的比赛时间酌情增补。</w:t>
      </w:r>
    </w:p>
    <w:p w14:paraId="7EE84CFB" w14:textId="77777777" w:rsidR="003C3749" w:rsidRPr="003C3749" w:rsidRDefault="003C3749" w:rsidP="003C3749">
      <w:pPr>
        <w:autoSpaceDE w:val="0"/>
        <w:autoSpaceDN w:val="0"/>
        <w:adjustRightInd w:val="0"/>
        <w:spacing w:line="460" w:lineRule="exact"/>
        <w:ind w:firstLineChars="200" w:firstLine="480"/>
        <w:jc w:val="both"/>
        <w:rPr>
          <w:rFonts w:ascii="Times New Roman" w:eastAsia="仿宋_GB2312" w:hAnsi="Times New Roman" w:cs="Times New Roman"/>
          <w:kern w:val="2"/>
          <w:sz w:val="24"/>
          <w:szCs w:val="24"/>
          <w:lang w:eastAsia="zh-CN"/>
        </w:rPr>
      </w:pPr>
      <w:r w:rsidRPr="003C3749">
        <w:rPr>
          <w:rFonts w:ascii="Times New Roman" w:eastAsia="仿宋_GB2312" w:hAnsi="Times New Roman" w:cs="Times New Roman"/>
          <w:kern w:val="2"/>
          <w:sz w:val="24"/>
          <w:szCs w:val="24"/>
          <w:lang w:eastAsia="zh-CN"/>
        </w:rPr>
        <w:t>7</w:t>
      </w:r>
      <w:r w:rsidRPr="003C3749">
        <w:rPr>
          <w:rFonts w:ascii="Times New Roman" w:eastAsia="仿宋_GB2312" w:hAnsi="Times New Roman" w:cs="Times New Roman" w:hint="eastAsia"/>
          <w:kern w:val="2"/>
          <w:sz w:val="24"/>
          <w:szCs w:val="24"/>
          <w:lang w:eastAsia="zh-CN"/>
        </w:rPr>
        <w:t>.</w:t>
      </w:r>
      <w:r w:rsidRPr="003C3749">
        <w:rPr>
          <w:rFonts w:ascii="Times New Roman" w:eastAsia="仿宋_GB2312" w:hAnsi="Times New Roman" w:cs="Times New Roman"/>
          <w:kern w:val="2"/>
          <w:sz w:val="24"/>
          <w:szCs w:val="24"/>
          <w:lang w:eastAsia="zh-CN"/>
        </w:rPr>
        <w:t>比赛结束前</w:t>
      </w:r>
      <w:r w:rsidRPr="003C3749">
        <w:rPr>
          <w:rFonts w:ascii="Times New Roman" w:eastAsia="仿宋_GB2312" w:hAnsi="Times New Roman" w:cs="Times New Roman"/>
          <w:kern w:val="2"/>
          <w:sz w:val="24"/>
          <w:szCs w:val="24"/>
          <w:lang w:eastAsia="zh-CN"/>
        </w:rPr>
        <w:t>15</w:t>
      </w:r>
      <w:r w:rsidRPr="003C3749">
        <w:rPr>
          <w:rFonts w:ascii="Times New Roman" w:eastAsia="仿宋_GB2312" w:hAnsi="Times New Roman" w:cs="Times New Roman"/>
          <w:kern w:val="2"/>
          <w:sz w:val="24"/>
          <w:szCs w:val="24"/>
          <w:lang w:eastAsia="zh-CN"/>
        </w:rPr>
        <w:t>分钟，裁判长提醒比赛即将结束。比赛时间到，裁判员终止学生比赛。</w:t>
      </w:r>
    </w:p>
    <w:p w14:paraId="30DE3FFB" w14:textId="77777777" w:rsidR="003C3749" w:rsidRPr="003C3749" w:rsidRDefault="003C3749" w:rsidP="003C3749">
      <w:pPr>
        <w:autoSpaceDE w:val="0"/>
        <w:autoSpaceDN w:val="0"/>
        <w:adjustRightInd w:val="0"/>
        <w:spacing w:line="460" w:lineRule="exact"/>
        <w:ind w:firstLineChars="200" w:firstLine="480"/>
        <w:jc w:val="both"/>
        <w:rPr>
          <w:rFonts w:ascii="Times New Roman" w:eastAsia="仿宋_GB2312" w:hAnsi="Times New Roman" w:cs="Times New Roman"/>
          <w:kern w:val="2"/>
          <w:sz w:val="24"/>
          <w:szCs w:val="24"/>
          <w:lang w:eastAsia="zh-CN"/>
        </w:rPr>
      </w:pPr>
      <w:r w:rsidRPr="003C3749">
        <w:rPr>
          <w:rFonts w:ascii="Times New Roman" w:eastAsia="仿宋_GB2312" w:hAnsi="Times New Roman" w:cs="Times New Roman"/>
          <w:kern w:val="2"/>
          <w:sz w:val="24"/>
          <w:szCs w:val="24"/>
          <w:lang w:eastAsia="zh-CN"/>
        </w:rPr>
        <w:t>8.</w:t>
      </w:r>
      <w:r w:rsidRPr="003C3749">
        <w:rPr>
          <w:rFonts w:ascii="Times New Roman" w:eastAsia="仿宋_GB2312" w:hAnsi="Times New Roman" w:cs="Times New Roman"/>
          <w:kern w:val="2"/>
          <w:sz w:val="24"/>
          <w:szCs w:val="24"/>
          <w:lang w:eastAsia="zh-CN"/>
        </w:rPr>
        <w:t>参赛选手完成提交后，应对比赛赛位进行清理，经裁判员检查许可后，参赛选手方能离开赛场。</w:t>
      </w:r>
    </w:p>
    <w:p w14:paraId="59495154" w14:textId="77777777" w:rsidR="003C3749" w:rsidRPr="003C3749" w:rsidRDefault="003C3749" w:rsidP="003C3749">
      <w:pPr>
        <w:spacing w:line="460" w:lineRule="exact"/>
        <w:ind w:firstLineChars="200" w:firstLine="480"/>
        <w:jc w:val="both"/>
        <w:rPr>
          <w:rFonts w:ascii="Times New Roman" w:eastAsia="仿宋_GB2312" w:hAnsi="Times New Roman" w:cs="Times New Roman"/>
          <w:kern w:val="2"/>
          <w:sz w:val="24"/>
          <w:szCs w:val="24"/>
          <w:lang w:eastAsia="zh-CN"/>
        </w:rPr>
      </w:pPr>
      <w:r w:rsidRPr="003C3749">
        <w:rPr>
          <w:rFonts w:ascii="Times New Roman" w:eastAsia="仿宋_GB2312" w:hAnsi="Times New Roman" w:cs="Times New Roman"/>
          <w:kern w:val="2"/>
          <w:sz w:val="24"/>
          <w:szCs w:val="24"/>
          <w:lang w:eastAsia="zh-CN"/>
        </w:rPr>
        <w:t>9.</w:t>
      </w:r>
      <w:r w:rsidRPr="003C3749">
        <w:rPr>
          <w:rFonts w:ascii="Times New Roman" w:eastAsia="仿宋_GB2312" w:hAnsi="Times New Roman" w:cs="Times New Roman"/>
          <w:kern w:val="2"/>
          <w:sz w:val="24"/>
          <w:szCs w:val="24"/>
          <w:lang w:eastAsia="zh-CN"/>
        </w:rPr>
        <w:t>竞赛过程中擅自转抄、誊写、涂改、拼凑实验数据，裁判有权取消比赛资格。</w:t>
      </w:r>
    </w:p>
    <w:p w14:paraId="6CC1F8DA" w14:textId="77777777" w:rsidR="003C3749" w:rsidRPr="003C3749" w:rsidRDefault="003C3749" w:rsidP="003C3749">
      <w:pPr>
        <w:spacing w:line="460" w:lineRule="exact"/>
        <w:ind w:firstLineChars="200" w:firstLine="480"/>
        <w:jc w:val="both"/>
        <w:rPr>
          <w:rFonts w:ascii="Times New Roman" w:eastAsia="仿宋_GB2312" w:hAnsi="Times New Roman" w:cs="Times New Roman"/>
          <w:kern w:val="2"/>
          <w:sz w:val="24"/>
          <w:szCs w:val="24"/>
          <w:lang w:eastAsia="zh-CN"/>
        </w:rPr>
      </w:pPr>
      <w:r w:rsidRPr="003C3749">
        <w:rPr>
          <w:rFonts w:ascii="Times New Roman" w:eastAsia="仿宋_GB2312" w:hAnsi="Times New Roman" w:cs="Times New Roman" w:hint="eastAsia"/>
          <w:kern w:val="2"/>
          <w:sz w:val="24"/>
          <w:szCs w:val="24"/>
          <w:lang w:eastAsia="zh-CN"/>
        </w:rPr>
        <w:t>1</w:t>
      </w:r>
      <w:r w:rsidRPr="003C3749">
        <w:rPr>
          <w:rFonts w:ascii="Times New Roman" w:eastAsia="仿宋_GB2312" w:hAnsi="Times New Roman" w:cs="Times New Roman"/>
          <w:kern w:val="2"/>
          <w:sz w:val="24"/>
          <w:szCs w:val="24"/>
          <w:lang w:eastAsia="zh-CN"/>
        </w:rPr>
        <w:t>0.</w:t>
      </w:r>
      <w:r w:rsidRPr="003C3749">
        <w:rPr>
          <w:rFonts w:ascii="Times New Roman" w:eastAsia="仿宋_GB2312" w:hAnsi="Times New Roman" w:cs="Times New Roman"/>
          <w:kern w:val="2"/>
          <w:sz w:val="24"/>
          <w:szCs w:val="24"/>
          <w:lang w:eastAsia="zh-CN"/>
        </w:rPr>
        <w:t>参赛选手在竞赛过程中须主动配合裁判的工作，服从裁判安排，如果对竞赛的裁决有异议，须通过领队以书面形式向仲裁工作组提出申诉。</w:t>
      </w:r>
    </w:p>
    <w:p w14:paraId="6874AE44" w14:textId="77777777" w:rsidR="003C3749" w:rsidRPr="003C3749" w:rsidRDefault="003C3749" w:rsidP="003C3749">
      <w:pPr>
        <w:autoSpaceDE w:val="0"/>
        <w:autoSpaceDN w:val="0"/>
        <w:adjustRightInd w:val="0"/>
        <w:spacing w:line="460" w:lineRule="exact"/>
        <w:ind w:firstLineChars="200" w:firstLine="480"/>
        <w:jc w:val="both"/>
        <w:rPr>
          <w:rFonts w:ascii="Times New Roman" w:eastAsia="仿宋_GB2312" w:hAnsi="Times New Roman" w:cs="Times New Roman"/>
          <w:kern w:val="2"/>
          <w:sz w:val="24"/>
          <w:szCs w:val="24"/>
          <w:lang w:eastAsia="zh-CN"/>
        </w:rPr>
      </w:pPr>
    </w:p>
    <w:p w14:paraId="4534A516" w14:textId="77777777" w:rsidR="003C3749" w:rsidRPr="003C3749" w:rsidRDefault="003C3749" w:rsidP="003C3749">
      <w:pPr>
        <w:spacing w:line="560" w:lineRule="atLeast"/>
        <w:ind w:firstLine="560"/>
        <w:jc w:val="both"/>
        <w:rPr>
          <w:rFonts w:ascii="仿宋_GB2312" w:eastAsia="仿宋_GB2312" w:hAnsi="Times New Roman" w:cs="Times New Roman"/>
          <w:kern w:val="2"/>
          <w:sz w:val="28"/>
          <w:szCs w:val="28"/>
          <w:lang w:eastAsia="zh-CN"/>
        </w:rPr>
      </w:pPr>
    </w:p>
    <w:sectPr w:rsidR="003C3749" w:rsidRPr="003C3749" w:rsidSect="003C3749">
      <w:pgSz w:w="11910" w:h="16840"/>
      <w:pgMar w:top="1340" w:right="1100" w:bottom="1260" w:left="1360" w:header="0" w:footer="1166"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994F5B" w14:textId="77777777" w:rsidR="00290E79" w:rsidRDefault="00290E79">
      <w:r>
        <w:separator/>
      </w:r>
    </w:p>
  </w:endnote>
  <w:endnote w:type="continuationSeparator" w:id="0">
    <w:p w14:paraId="368EBDC8" w14:textId="77777777" w:rsidR="00290E79" w:rsidRDefault="00290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2" w:usb2="00000016" w:usb3="00000000" w:csb0="0004001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0D0FD2" w14:textId="77777777" w:rsidR="00290E79" w:rsidRDefault="00290E79">
      <w:r>
        <w:separator/>
      </w:r>
    </w:p>
  </w:footnote>
  <w:footnote w:type="continuationSeparator" w:id="0">
    <w:p w14:paraId="0870D244" w14:textId="77777777" w:rsidR="00290E79" w:rsidRDefault="00290E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04932"/>
    <w:multiLevelType w:val="multilevel"/>
    <w:tmpl w:val="01204932"/>
    <w:lvl w:ilvl="0">
      <w:start w:val="1"/>
      <w:numFmt w:val="bullet"/>
      <w:lvlText w:val=""/>
      <w:lvlJc w:val="left"/>
      <w:pPr>
        <w:ind w:left="1300" w:hanging="420"/>
      </w:pPr>
      <w:rPr>
        <w:rFonts w:ascii="Wingdings" w:hAnsi="Wingdings" w:hint="default"/>
      </w:rPr>
    </w:lvl>
    <w:lvl w:ilvl="1">
      <w:start w:val="1"/>
      <w:numFmt w:val="bullet"/>
      <w:lvlText w:val=""/>
      <w:lvlJc w:val="left"/>
      <w:pPr>
        <w:ind w:left="1720" w:hanging="420"/>
      </w:pPr>
      <w:rPr>
        <w:rFonts w:ascii="Wingdings" w:hAnsi="Wingdings" w:hint="default"/>
      </w:rPr>
    </w:lvl>
    <w:lvl w:ilvl="2">
      <w:start w:val="1"/>
      <w:numFmt w:val="bullet"/>
      <w:lvlText w:val=""/>
      <w:lvlJc w:val="left"/>
      <w:pPr>
        <w:ind w:left="2140" w:hanging="420"/>
      </w:pPr>
      <w:rPr>
        <w:rFonts w:ascii="Wingdings" w:hAnsi="Wingdings" w:hint="default"/>
      </w:rPr>
    </w:lvl>
    <w:lvl w:ilvl="3">
      <w:start w:val="1"/>
      <w:numFmt w:val="bullet"/>
      <w:lvlText w:val=""/>
      <w:lvlJc w:val="left"/>
      <w:pPr>
        <w:ind w:left="2560" w:hanging="420"/>
      </w:pPr>
      <w:rPr>
        <w:rFonts w:ascii="Wingdings" w:hAnsi="Wingdings" w:hint="default"/>
      </w:rPr>
    </w:lvl>
    <w:lvl w:ilvl="4">
      <w:start w:val="1"/>
      <w:numFmt w:val="bullet"/>
      <w:lvlText w:val=""/>
      <w:lvlJc w:val="left"/>
      <w:pPr>
        <w:ind w:left="2980" w:hanging="420"/>
      </w:pPr>
      <w:rPr>
        <w:rFonts w:ascii="Wingdings" w:hAnsi="Wingdings" w:hint="default"/>
      </w:rPr>
    </w:lvl>
    <w:lvl w:ilvl="5">
      <w:start w:val="1"/>
      <w:numFmt w:val="bullet"/>
      <w:lvlText w:val=""/>
      <w:lvlJc w:val="left"/>
      <w:pPr>
        <w:ind w:left="3400" w:hanging="420"/>
      </w:pPr>
      <w:rPr>
        <w:rFonts w:ascii="Wingdings" w:hAnsi="Wingdings" w:hint="default"/>
      </w:rPr>
    </w:lvl>
    <w:lvl w:ilvl="6">
      <w:start w:val="1"/>
      <w:numFmt w:val="bullet"/>
      <w:lvlText w:val=""/>
      <w:lvlJc w:val="left"/>
      <w:pPr>
        <w:ind w:left="3820" w:hanging="420"/>
      </w:pPr>
      <w:rPr>
        <w:rFonts w:ascii="Wingdings" w:hAnsi="Wingdings" w:hint="default"/>
      </w:rPr>
    </w:lvl>
    <w:lvl w:ilvl="7">
      <w:start w:val="1"/>
      <w:numFmt w:val="bullet"/>
      <w:lvlText w:val=""/>
      <w:lvlJc w:val="left"/>
      <w:pPr>
        <w:ind w:left="4240" w:hanging="420"/>
      </w:pPr>
      <w:rPr>
        <w:rFonts w:ascii="Wingdings" w:hAnsi="Wingdings" w:hint="default"/>
      </w:rPr>
    </w:lvl>
    <w:lvl w:ilvl="8">
      <w:start w:val="1"/>
      <w:numFmt w:val="bullet"/>
      <w:lvlText w:val=""/>
      <w:lvlJc w:val="left"/>
      <w:pPr>
        <w:ind w:left="4660" w:hanging="420"/>
      </w:pPr>
      <w:rPr>
        <w:rFonts w:ascii="Wingdings" w:hAnsi="Wingdings" w:hint="default"/>
      </w:rPr>
    </w:lvl>
  </w:abstractNum>
  <w:abstractNum w:abstractNumId="1" w15:restartNumberingAfterBreak="0">
    <w:nsid w:val="098851E1"/>
    <w:multiLevelType w:val="hybridMultilevel"/>
    <w:tmpl w:val="A566CD80"/>
    <w:lvl w:ilvl="0" w:tplc="21B23618">
      <w:start w:val="1"/>
      <w:numFmt w:val="decimal"/>
      <w:lvlText w:val="%1."/>
      <w:lvlJc w:val="left"/>
      <w:pPr>
        <w:ind w:left="1265" w:hanging="360"/>
      </w:pPr>
      <w:rPr>
        <w:rFonts w:hint="default"/>
      </w:rPr>
    </w:lvl>
    <w:lvl w:ilvl="1" w:tplc="04090019" w:tentative="1">
      <w:start w:val="1"/>
      <w:numFmt w:val="lowerLetter"/>
      <w:lvlText w:val="%2)"/>
      <w:lvlJc w:val="left"/>
      <w:pPr>
        <w:ind w:left="1745" w:hanging="420"/>
      </w:pPr>
    </w:lvl>
    <w:lvl w:ilvl="2" w:tplc="0409001B" w:tentative="1">
      <w:start w:val="1"/>
      <w:numFmt w:val="lowerRoman"/>
      <w:lvlText w:val="%3."/>
      <w:lvlJc w:val="right"/>
      <w:pPr>
        <w:ind w:left="2165" w:hanging="420"/>
      </w:pPr>
    </w:lvl>
    <w:lvl w:ilvl="3" w:tplc="0409000F" w:tentative="1">
      <w:start w:val="1"/>
      <w:numFmt w:val="decimal"/>
      <w:lvlText w:val="%4."/>
      <w:lvlJc w:val="left"/>
      <w:pPr>
        <w:ind w:left="2585" w:hanging="420"/>
      </w:pPr>
    </w:lvl>
    <w:lvl w:ilvl="4" w:tplc="04090019" w:tentative="1">
      <w:start w:val="1"/>
      <w:numFmt w:val="lowerLetter"/>
      <w:lvlText w:val="%5)"/>
      <w:lvlJc w:val="left"/>
      <w:pPr>
        <w:ind w:left="3005" w:hanging="420"/>
      </w:pPr>
    </w:lvl>
    <w:lvl w:ilvl="5" w:tplc="0409001B" w:tentative="1">
      <w:start w:val="1"/>
      <w:numFmt w:val="lowerRoman"/>
      <w:lvlText w:val="%6."/>
      <w:lvlJc w:val="right"/>
      <w:pPr>
        <w:ind w:left="3425" w:hanging="420"/>
      </w:pPr>
    </w:lvl>
    <w:lvl w:ilvl="6" w:tplc="0409000F" w:tentative="1">
      <w:start w:val="1"/>
      <w:numFmt w:val="decimal"/>
      <w:lvlText w:val="%7."/>
      <w:lvlJc w:val="left"/>
      <w:pPr>
        <w:ind w:left="3845" w:hanging="420"/>
      </w:pPr>
    </w:lvl>
    <w:lvl w:ilvl="7" w:tplc="04090019" w:tentative="1">
      <w:start w:val="1"/>
      <w:numFmt w:val="lowerLetter"/>
      <w:lvlText w:val="%8)"/>
      <w:lvlJc w:val="left"/>
      <w:pPr>
        <w:ind w:left="4265" w:hanging="420"/>
      </w:pPr>
    </w:lvl>
    <w:lvl w:ilvl="8" w:tplc="0409001B" w:tentative="1">
      <w:start w:val="1"/>
      <w:numFmt w:val="lowerRoman"/>
      <w:lvlText w:val="%9."/>
      <w:lvlJc w:val="right"/>
      <w:pPr>
        <w:ind w:left="4685" w:hanging="420"/>
      </w:pPr>
    </w:lvl>
  </w:abstractNum>
  <w:abstractNum w:abstractNumId="2" w15:restartNumberingAfterBreak="0">
    <w:nsid w:val="09D43E32"/>
    <w:multiLevelType w:val="multilevel"/>
    <w:tmpl w:val="09D43E32"/>
    <w:lvl w:ilvl="0">
      <w:start w:val="1"/>
      <w:numFmt w:val="bullet"/>
      <w:lvlText w:val=""/>
      <w:lvlJc w:val="left"/>
      <w:pPr>
        <w:ind w:left="1300" w:hanging="420"/>
      </w:pPr>
      <w:rPr>
        <w:rFonts w:ascii="Wingdings" w:hAnsi="Wingdings" w:hint="default"/>
      </w:rPr>
    </w:lvl>
    <w:lvl w:ilvl="1">
      <w:start w:val="1"/>
      <w:numFmt w:val="bullet"/>
      <w:lvlText w:val=""/>
      <w:lvlJc w:val="left"/>
      <w:pPr>
        <w:ind w:left="917" w:hanging="420"/>
      </w:pPr>
      <w:rPr>
        <w:rFonts w:ascii="Wingdings" w:hAnsi="Wingdings" w:hint="default"/>
      </w:rPr>
    </w:lvl>
    <w:lvl w:ilvl="2">
      <w:start w:val="1"/>
      <w:numFmt w:val="bullet"/>
      <w:lvlText w:val=""/>
      <w:lvlJc w:val="left"/>
      <w:pPr>
        <w:ind w:left="2140" w:hanging="420"/>
      </w:pPr>
      <w:rPr>
        <w:rFonts w:ascii="Wingdings" w:hAnsi="Wingdings" w:hint="default"/>
      </w:rPr>
    </w:lvl>
    <w:lvl w:ilvl="3">
      <w:start w:val="1"/>
      <w:numFmt w:val="bullet"/>
      <w:lvlText w:val=""/>
      <w:lvlJc w:val="left"/>
      <w:pPr>
        <w:ind w:left="2560" w:hanging="420"/>
      </w:pPr>
      <w:rPr>
        <w:rFonts w:ascii="Wingdings" w:hAnsi="Wingdings" w:hint="default"/>
      </w:rPr>
    </w:lvl>
    <w:lvl w:ilvl="4">
      <w:start w:val="1"/>
      <w:numFmt w:val="bullet"/>
      <w:lvlText w:val=""/>
      <w:lvlJc w:val="left"/>
      <w:pPr>
        <w:ind w:left="2980" w:hanging="420"/>
      </w:pPr>
      <w:rPr>
        <w:rFonts w:ascii="Wingdings" w:hAnsi="Wingdings" w:hint="default"/>
      </w:rPr>
    </w:lvl>
    <w:lvl w:ilvl="5">
      <w:start w:val="1"/>
      <w:numFmt w:val="bullet"/>
      <w:lvlText w:val=""/>
      <w:lvlJc w:val="left"/>
      <w:pPr>
        <w:ind w:left="3400" w:hanging="420"/>
      </w:pPr>
      <w:rPr>
        <w:rFonts w:ascii="Wingdings" w:hAnsi="Wingdings" w:hint="default"/>
      </w:rPr>
    </w:lvl>
    <w:lvl w:ilvl="6">
      <w:start w:val="1"/>
      <w:numFmt w:val="bullet"/>
      <w:lvlText w:val=""/>
      <w:lvlJc w:val="left"/>
      <w:pPr>
        <w:ind w:left="3820" w:hanging="420"/>
      </w:pPr>
      <w:rPr>
        <w:rFonts w:ascii="Wingdings" w:hAnsi="Wingdings" w:hint="default"/>
      </w:rPr>
    </w:lvl>
    <w:lvl w:ilvl="7">
      <w:start w:val="1"/>
      <w:numFmt w:val="bullet"/>
      <w:lvlText w:val=""/>
      <w:lvlJc w:val="left"/>
      <w:pPr>
        <w:ind w:left="4240" w:hanging="420"/>
      </w:pPr>
      <w:rPr>
        <w:rFonts w:ascii="Wingdings" w:hAnsi="Wingdings" w:hint="default"/>
      </w:rPr>
    </w:lvl>
    <w:lvl w:ilvl="8">
      <w:start w:val="1"/>
      <w:numFmt w:val="bullet"/>
      <w:lvlText w:val=""/>
      <w:lvlJc w:val="left"/>
      <w:pPr>
        <w:ind w:left="4660" w:hanging="420"/>
      </w:pPr>
      <w:rPr>
        <w:rFonts w:ascii="Wingdings" w:hAnsi="Wingdings" w:hint="default"/>
      </w:rPr>
    </w:lvl>
  </w:abstractNum>
  <w:abstractNum w:abstractNumId="3" w15:restartNumberingAfterBreak="0">
    <w:nsid w:val="0E7D0AB5"/>
    <w:multiLevelType w:val="multilevel"/>
    <w:tmpl w:val="0E7D0AB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29E6889"/>
    <w:multiLevelType w:val="hybridMultilevel"/>
    <w:tmpl w:val="3C40BF16"/>
    <w:lvl w:ilvl="0" w:tplc="04090001">
      <w:start w:val="1"/>
      <w:numFmt w:val="bullet"/>
      <w:lvlText w:val=""/>
      <w:lvlJc w:val="left"/>
      <w:pPr>
        <w:ind w:left="1325" w:hanging="420"/>
      </w:pPr>
      <w:rPr>
        <w:rFonts w:ascii="Wingdings" w:hAnsi="Wingdings" w:hint="default"/>
      </w:rPr>
    </w:lvl>
    <w:lvl w:ilvl="1" w:tplc="04090003" w:tentative="1">
      <w:start w:val="1"/>
      <w:numFmt w:val="bullet"/>
      <w:lvlText w:val=""/>
      <w:lvlJc w:val="left"/>
      <w:pPr>
        <w:ind w:left="1745" w:hanging="420"/>
      </w:pPr>
      <w:rPr>
        <w:rFonts w:ascii="Wingdings" w:hAnsi="Wingdings" w:hint="default"/>
      </w:rPr>
    </w:lvl>
    <w:lvl w:ilvl="2" w:tplc="04090005" w:tentative="1">
      <w:start w:val="1"/>
      <w:numFmt w:val="bullet"/>
      <w:lvlText w:val=""/>
      <w:lvlJc w:val="left"/>
      <w:pPr>
        <w:ind w:left="2165" w:hanging="420"/>
      </w:pPr>
      <w:rPr>
        <w:rFonts w:ascii="Wingdings" w:hAnsi="Wingdings" w:hint="default"/>
      </w:rPr>
    </w:lvl>
    <w:lvl w:ilvl="3" w:tplc="04090001" w:tentative="1">
      <w:start w:val="1"/>
      <w:numFmt w:val="bullet"/>
      <w:lvlText w:val=""/>
      <w:lvlJc w:val="left"/>
      <w:pPr>
        <w:ind w:left="2585" w:hanging="420"/>
      </w:pPr>
      <w:rPr>
        <w:rFonts w:ascii="Wingdings" w:hAnsi="Wingdings" w:hint="default"/>
      </w:rPr>
    </w:lvl>
    <w:lvl w:ilvl="4" w:tplc="04090003" w:tentative="1">
      <w:start w:val="1"/>
      <w:numFmt w:val="bullet"/>
      <w:lvlText w:val=""/>
      <w:lvlJc w:val="left"/>
      <w:pPr>
        <w:ind w:left="3005" w:hanging="420"/>
      </w:pPr>
      <w:rPr>
        <w:rFonts w:ascii="Wingdings" w:hAnsi="Wingdings" w:hint="default"/>
      </w:rPr>
    </w:lvl>
    <w:lvl w:ilvl="5" w:tplc="04090005" w:tentative="1">
      <w:start w:val="1"/>
      <w:numFmt w:val="bullet"/>
      <w:lvlText w:val=""/>
      <w:lvlJc w:val="left"/>
      <w:pPr>
        <w:ind w:left="3425" w:hanging="420"/>
      </w:pPr>
      <w:rPr>
        <w:rFonts w:ascii="Wingdings" w:hAnsi="Wingdings" w:hint="default"/>
      </w:rPr>
    </w:lvl>
    <w:lvl w:ilvl="6" w:tplc="04090001" w:tentative="1">
      <w:start w:val="1"/>
      <w:numFmt w:val="bullet"/>
      <w:lvlText w:val=""/>
      <w:lvlJc w:val="left"/>
      <w:pPr>
        <w:ind w:left="3845" w:hanging="420"/>
      </w:pPr>
      <w:rPr>
        <w:rFonts w:ascii="Wingdings" w:hAnsi="Wingdings" w:hint="default"/>
      </w:rPr>
    </w:lvl>
    <w:lvl w:ilvl="7" w:tplc="04090003" w:tentative="1">
      <w:start w:val="1"/>
      <w:numFmt w:val="bullet"/>
      <w:lvlText w:val=""/>
      <w:lvlJc w:val="left"/>
      <w:pPr>
        <w:ind w:left="4265" w:hanging="420"/>
      </w:pPr>
      <w:rPr>
        <w:rFonts w:ascii="Wingdings" w:hAnsi="Wingdings" w:hint="default"/>
      </w:rPr>
    </w:lvl>
    <w:lvl w:ilvl="8" w:tplc="04090005" w:tentative="1">
      <w:start w:val="1"/>
      <w:numFmt w:val="bullet"/>
      <w:lvlText w:val=""/>
      <w:lvlJc w:val="left"/>
      <w:pPr>
        <w:ind w:left="4685" w:hanging="420"/>
      </w:pPr>
      <w:rPr>
        <w:rFonts w:ascii="Wingdings" w:hAnsi="Wingdings" w:hint="default"/>
      </w:rPr>
    </w:lvl>
  </w:abstractNum>
  <w:abstractNum w:abstractNumId="5" w15:restartNumberingAfterBreak="0">
    <w:nsid w:val="14A06765"/>
    <w:multiLevelType w:val="multilevel"/>
    <w:tmpl w:val="14A06765"/>
    <w:lvl w:ilvl="0">
      <w:start w:val="1"/>
      <w:numFmt w:val="bullet"/>
      <w:lvlText w:val=""/>
      <w:lvlJc w:val="left"/>
      <w:pPr>
        <w:ind w:left="917" w:hanging="420"/>
      </w:pPr>
      <w:rPr>
        <w:rFonts w:ascii="Wingdings" w:hAnsi="Wingdings" w:hint="default"/>
      </w:rPr>
    </w:lvl>
    <w:lvl w:ilvl="1">
      <w:numFmt w:val="bullet"/>
      <w:lvlText w:val="•"/>
      <w:lvlJc w:val="left"/>
      <w:pPr>
        <w:ind w:left="917" w:hanging="420"/>
      </w:pPr>
      <w:rPr>
        <w:rFonts w:ascii="Times New Roman" w:eastAsia="宋体" w:hAnsi="Times New Roman" w:cs="Times New Roman" w:hint="default"/>
      </w:rPr>
    </w:lvl>
    <w:lvl w:ilvl="2">
      <w:start w:val="1"/>
      <w:numFmt w:val="bullet"/>
      <w:lvlText w:val=""/>
      <w:lvlJc w:val="left"/>
      <w:pPr>
        <w:ind w:left="1757" w:hanging="420"/>
      </w:pPr>
      <w:rPr>
        <w:rFonts w:ascii="Wingdings" w:hAnsi="Wingdings" w:hint="default"/>
      </w:rPr>
    </w:lvl>
    <w:lvl w:ilvl="3">
      <w:start w:val="1"/>
      <w:numFmt w:val="bullet"/>
      <w:lvlText w:val=""/>
      <w:lvlJc w:val="left"/>
      <w:pPr>
        <w:ind w:left="2177" w:hanging="420"/>
      </w:pPr>
      <w:rPr>
        <w:rFonts w:ascii="Wingdings" w:hAnsi="Wingdings" w:hint="default"/>
      </w:rPr>
    </w:lvl>
    <w:lvl w:ilvl="4">
      <w:start w:val="1"/>
      <w:numFmt w:val="bullet"/>
      <w:lvlText w:val=""/>
      <w:lvlJc w:val="left"/>
      <w:pPr>
        <w:ind w:left="2597" w:hanging="420"/>
      </w:pPr>
      <w:rPr>
        <w:rFonts w:ascii="Wingdings" w:hAnsi="Wingdings" w:hint="default"/>
      </w:rPr>
    </w:lvl>
    <w:lvl w:ilvl="5">
      <w:start w:val="1"/>
      <w:numFmt w:val="bullet"/>
      <w:lvlText w:val=""/>
      <w:lvlJc w:val="left"/>
      <w:pPr>
        <w:ind w:left="3017" w:hanging="420"/>
      </w:pPr>
      <w:rPr>
        <w:rFonts w:ascii="Wingdings" w:hAnsi="Wingdings" w:hint="default"/>
      </w:rPr>
    </w:lvl>
    <w:lvl w:ilvl="6">
      <w:start w:val="1"/>
      <w:numFmt w:val="bullet"/>
      <w:lvlText w:val=""/>
      <w:lvlJc w:val="left"/>
      <w:pPr>
        <w:ind w:left="3437" w:hanging="420"/>
      </w:pPr>
      <w:rPr>
        <w:rFonts w:ascii="Wingdings" w:hAnsi="Wingdings" w:hint="default"/>
      </w:rPr>
    </w:lvl>
    <w:lvl w:ilvl="7">
      <w:start w:val="1"/>
      <w:numFmt w:val="bullet"/>
      <w:lvlText w:val=""/>
      <w:lvlJc w:val="left"/>
      <w:pPr>
        <w:ind w:left="3857" w:hanging="420"/>
      </w:pPr>
      <w:rPr>
        <w:rFonts w:ascii="Wingdings" w:hAnsi="Wingdings" w:hint="default"/>
      </w:rPr>
    </w:lvl>
    <w:lvl w:ilvl="8">
      <w:start w:val="1"/>
      <w:numFmt w:val="bullet"/>
      <w:lvlText w:val=""/>
      <w:lvlJc w:val="left"/>
      <w:pPr>
        <w:ind w:left="4277" w:hanging="420"/>
      </w:pPr>
      <w:rPr>
        <w:rFonts w:ascii="Wingdings" w:hAnsi="Wingdings" w:hint="default"/>
      </w:rPr>
    </w:lvl>
  </w:abstractNum>
  <w:abstractNum w:abstractNumId="6" w15:restartNumberingAfterBreak="0">
    <w:nsid w:val="17E314E0"/>
    <w:multiLevelType w:val="hybridMultilevel"/>
    <w:tmpl w:val="0B5E8F86"/>
    <w:lvl w:ilvl="0" w:tplc="0409000B">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7" w15:restartNumberingAfterBreak="0">
    <w:nsid w:val="1B926E82"/>
    <w:multiLevelType w:val="multilevel"/>
    <w:tmpl w:val="1B926E82"/>
    <w:lvl w:ilvl="0">
      <w:numFmt w:val="bullet"/>
      <w:lvlText w:val="•"/>
      <w:lvlJc w:val="left"/>
      <w:pPr>
        <w:ind w:left="1020" w:hanging="420"/>
      </w:pPr>
      <w:rPr>
        <w:rFonts w:ascii="Times New Roman" w:eastAsia="宋体" w:hAnsi="Times New Roman" w:cs="Times New Roman"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8" w15:restartNumberingAfterBreak="0">
    <w:nsid w:val="21C7160B"/>
    <w:multiLevelType w:val="multilevel"/>
    <w:tmpl w:val="21C7160B"/>
    <w:lvl w:ilvl="0">
      <w:numFmt w:val="bullet"/>
      <w:lvlText w:val="•"/>
      <w:lvlJc w:val="left"/>
      <w:pPr>
        <w:ind w:left="1540" w:hanging="420"/>
      </w:pPr>
      <w:rPr>
        <w:rFonts w:ascii="Times New Roman" w:eastAsia="宋体" w:hAnsi="Times New Roman" w:cs="Times New Roman" w:hint="default"/>
      </w:rPr>
    </w:lvl>
    <w:lvl w:ilvl="1">
      <w:numFmt w:val="bullet"/>
      <w:lvlText w:val="•"/>
      <w:lvlJc w:val="left"/>
      <w:pPr>
        <w:ind w:left="917" w:hanging="420"/>
      </w:pPr>
      <w:rPr>
        <w:rFonts w:ascii="Times New Roman" w:eastAsia="宋体" w:hAnsi="Times New Roman" w:cs="Times New Roman" w:hint="default"/>
      </w:rPr>
    </w:lvl>
    <w:lvl w:ilvl="2">
      <w:start w:val="1"/>
      <w:numFmt w:val="bullet"/>
      <w:lvlText w:val=""/>
      <w:lvlJc w:val="left"/>
      <w:pPr>
        <w:ind w:left="2380" w:hanging="420"/>
      </w:pPr>
      <w:rPr>
        <w:rFonts w:ascii="Wingdings" w:hAnsi="Wingdings" w:hint="default"/>
      </w:rPr>
    </w:lvl>
    <w:lvl w:ilvl="3">
      <w:start w:val="1"/>
      <w:numFmt w:val="bullet"/>
      <w:lvlText w:val=""/>
      <w:lvlJc w:val="left"/>
      <w:pPr>
        <w:ind w:left="2800" w:hanging="420"/>
      </w:pPr>
      <w:rPr>
        <w:rFonts w:ascii="Wingdings" w:hAnsi="Wingdings" w:hint="default"/>
      </w:rPr>
    </w:lvl>
    <w:lvl w:ilvl="4">
      <w:start w:val="1"/>
      <w:numFmt w:val="bullet"/>
      <w:lvlText w:val=""/>
      <w:lvlJc w:val="left"/>
      <w:pPr>
        <w:ind w:left="3220" w:hanging="420"/>
      </w:pPr>
      <w:rPr>
        <w:rFonts w:ascii="Wingdings" w:hAnsi="Wingdings" w:hint="default"/>
      </w:rPr>
    </w:lvl>
    <w:lvl w:ilvl="5">
      <w:start w:val="1"/>
      <w:numFmt w:val="bullet"/>
      <w:lvlText w:val=""/>
      <w:lvlJc w:val="left"/>
      <w:pPr>
        <w:ind w:left="3640" w:hanging="420"/>
      </w:pPr>
      <w:rPr>
        <w:rFonts w:ascii="Wingdings" w:hAnsi="Wingdings" w:hint="default"/>
      </w:rPr>
    </w:lvl>
    <w:lvl w:ilvl="6">
      <w:start w:val="1"/>
      <w:numFmt w:val="bullet"/>
      <w:lvlText w:val=""/>
      <w:lvlJc w:val="left"/>
      <w:pPr>
        <w:ind w:left="4060" w:hanging="420"/>
      </w:pPr>
      <w:rPr>
        <w:rFonts w:ascii="Wingdings" w:hAnsi="Wingdings" w:hint="default"/>
      </w:rPr>
    </w:lvl>
    <w:lvl w:ilvl="7">
      <w:start w:val="1"/>
      <w:numFmt w:val="bullet"/>
      <w:lvlText w:val=""/>
      <w:lvlJc w:val="left"/>
      <w:pPr>
        <w:ind w:left="4480" w:hanging="420"/>
      </w:pPr>
      <w:rPr>
        <w:rFonts w:ascii="Wingdings" w:hAnsi="Wingdings" w:hint="default"/>
      </w:rPr>
    </w:lvl>
    <w:lvl w:ilvl="8">
      <w:start w:val="1"/>
      <w:numFmt w:val="bullet"/>
      <w:lvlText w:val=""/>
      <w:lvlJc w:val="left"/>
      <w:pPr>
        <w:ind w:left="4900" w:hanging="420"/>
      </w:pPr>
      <w:rPr>
        <w:rFonts w:ascii="Wingdings" w:hAnsi="Wingdings" w:hint="default"/>
      </w:rPr>
    </w:lvl>
  </w:abstractNum>
  <w:abstractNum w:abstractNumId="9" w15:restartNumberingAfterBreak="0">
    <w:nsid w:val="26E02710"/>
    <w:multiLevelType w:val="multilevel"/>
    <w:tmpl w:val="26E02710"/>
    <w:lvl w:ilvl="0">
      <w:numFmt w:val="bullet"/>
      <w:lvlText w:val="•"/>
      <w:lvlJc w:val="left"/>
      <w:pPr>
        <w:ind w:left="1540" w:hanging="420"/>
      </w:pPr>
      <w:rPr>
        <w:rFonts w:ascii="Times New Roman" w:eastAsia="宋体" w:hAnsi="Times New Roman" w:cs="Times New Roman" w:hint="default"/>
      </w:rPr>
    </w:lvl>
    <w:lvl w:ilvl="1">
      <w:start w:val="1"/>
      <w:numFmt w:val="bullet"/>
      <w:lvlText w:val=""/>
      <w:lvlJc w:val="left"/>
      <w:pPr>
        <w:ind w:left="1960" w:hanging="420"/>
      </w:pPr>
      <w:rPr>
        <w:rFonts w:ascii="Wingdings" w:hAnsi="Wingdings" w:hint="default"/>
      </w:rPr>
    </w:lvl>
    <w:lvl w:ilvl="2">
      <w:start w:val="1"/>
      <w:numFmt w:val="bullet"/>
      <w:lvlText w:val=""/>
      <w:lvlJc w:val="left"/>
      <w:pPr>
        <w:ind w:left="2380" w:hanging="420"/>
      </w:pPr>
      <w:rPr>
        <w:rFonts w:ascii="Wingdings" w:hAnsi="Wingdings" w:hint="default"/>
      </w:rPr>
    </w:lvl>
    <w:lvl w:ilvl="3">
      <w:start w:val="1"/>
      <w:numFmt w:val="bullet"/>
      <w:lvlText w:val=""/>
      <w:lvlJc w:val="left"/>
      <w:pPr>
        <w:ind w:left="2800" w:hanging="420"/>
      </w:pPr>
      <w:rPr>
        <w:rFonts w:ascii="Wingdings" w:hAnsi="Wingdings" w:hint="default"/>
      </w:rPr>
    </w:lvl>
    <w:lvl w:ilvl="4">
      <w:start w:val="1"/>
      <w:numFmt w:val="bullet"/>
      <w:lvlText w:val=""/>
      <w:lvlJc w:val="left"/>
      <w:pPr>
        <w:ind w:left="3220" w:hanging="420"/>
      </w:pPr>
      <w:rPr>
        <w:rFonts w:ascii="Wingdings" w:hAnsi="Wingdings" w:hint="default"/>
      </w:rPr>
    </w:lvl>
    <w:lvl w:ilvl="5">
      <w:start w:val="1"/>
      <w:numFmt w:val="bullet"/>
      <w:lvlText w:val=""/>
      <w:lvlJc w:val="left"/>
      <w:pPr>
        <w:ind w:left="3640" w:hanging="420"/>
      </w:pPr>
      <w:rPr>
        <w:rFonts w:ascii="Wingdings" w:hAnsi="Wingdings" w:hint="default"/>
      </w:rPr>
    </w:lvl>
    <w:lvl w:ilvl="6">
      <w:start w:val="1"/>
      <w:numFmt w:val="bullet"/>
      <w:lvlText w:val=""/>
      <w:lvlJc w:val="left"/>
      <w:pPr>
        <w:ind w:left="4060" w:hanging="420"/>
      </w:pPr>
      <w:rPr>
        <w:rFonts w:ascii="Wingdings" w:hAnsi="Wingdings" w:hint="default"/>
      </w:rPr>
    </w:lvl>
    <w:lvl w:ilvl="7">
      <w:start w:val="1"/>
      <w:numFmt w:val="bullet"/>
      <w:lvlText w:val=""/>
      <w:lvlJc w:val="left"/>
      <w:pPr>
        <w:ind w:left="4480" w:hanging="420"/>
      </w:pPr>
      <w:rPr>
        <w:rFonts w:ascii="Wingdings" w:hAnsi="Wingdings" w:hint="default"/>
      </w:rPr>
    </w:lvl>
    <w:lvl w:ilvl="8">
      <w:start w:val="1"/>
      <w:numFmt w:val="bullet"/>
      <w:lvlText w:val=""/>
      <w:lvlJc w:val="left"/>
      <w:pPr>
        <w:ind w:left="4900" w:hanging="420"/>
      </w:pPr>
      <w:rPr>
        <w:rFonts w:ascii="Wingdings" w:hAnsi="Wingdings" w:hint="default"/>
      </w:rPr>
    </w:lvl>
  </w:abstractNum>
  <w:abstractNum w:abstractNumId="10" w15:restartNumberingAfterBreak="0">
    <w:nsid w:val="2BAB687A"/>
    <w:multiLevelType w:val="multilevel"/>
    <w:tmpl w:val="2BAB687A"/>
    <w:lvl w:ilvl="0">
      <w:start w:val="1"/>
      <w:numFmt w:val="bullet"/>
      <w:lvlText w:val=""/>
      <w:lvlJc w:val="left"/>
      <w:pPr>
        <w:ind w:left="1300" w:hanging="420"/>
      </w:pPr>
      <w:rPr>
        <w:rFonts w:ascii="Wingdings" w:hAnsi="Wingdings" w:hint="default"/>
      </w:rPr>
    </w:lvl>
    <w:lvl w:ilvl="1">
      <w:start w:val="1"/>
      <w:numFmt w:val="bullet"/>
      <w:lvlText w:val=""/>
      <w:lvlJc w:val="left"/>
      <w:pPr>
        <w:ind w:left="1720" w:hanging="420"/>
      </w:pPr>
      <w:rPr>
        <w:rFonts w:ascii="Wingdings" w:hAnsi="Wingdings" w:hint="default"/>
      </w:rPr>
    </w:lvl>
    <w:lvl w:ilvl="2">
      <w:start w:val="1"/>
      <w:numFmt w:val="bullet"/>
      <w:lvlText w:val=""/>
      <w:lvlJc w:val="left"/>
      <w:pPr>
        <w:ind w:left="2140" w:hanging="420"/>
      </w:pPr>
      <w:rPr>
        <w:rFonts w:ascii="Wingdings" w:hAnsi="Wingdings" w:hint="default"/>
      </w:rPr>
    </w:lvl>
    <w:lvl w:ilvl="3">
      <w:start w:val="1"/>
      <w:numFmt w:val="bullet"/>
      <w:lvlText w:val=""/>
      <w:lvlJc w:val="left"/>
      <w:pPr>
        <w:ind w:left="2560" w:hanging="420"/>
      </w:pPr>
      <w:rPr>
        <w:rFonts w:ascii="Wingdings" w:hAnsi="Wingdings" w:hint="default"/>
      </w:rPr>
    </w:lvl>
    <w:lvl w:ilvl="4">
      <w:start w:val="1"/>
      <w:numFmt w:val="bullet"/>
      <w:lvlText w:val=""/>
      <w:lvlJc w:val="left"/>
      <w:pPr>
        <w:ind w:left="2980" w:hanging="420"/>
      </w:pPr>
      <w:rPr>
        <w:rFonts w:ascii="Wingdings" w:hAnsi="Wingdings" w:hint="default"/>
      </w:rPr>
    </w:lvl>
    <w:lvl w:ilvl="5">
      <w:start w:val="1"/>
      <w:numFmt w:val="bullet"/>
      <w:lvlText w:val=""/>
      <w:lvlJc w:val="left"/>
      <w:pPr>
        <w:ind w:left="3400" w:hanging="420"/>
      </w:pPr>
      <w:rPr>
        <w:rFonts w:ascii="Wingdings" w:hAnsi="Wingdings" w:hint="default"/>
      </w:rPr>
    </w:lvl>
    <w:lvl w:ilvl="6">
      <w:start w:val="1"/>
      <w:numFmt w:val="bullet"/>
      <w:lvlText w:val=""/>
      <w:lvlJc w:val="left"/>
      <w:pPr>
        <w:ind w:left="3820" w:hanging="420"/>
      </w:pPr>
      <w:rPr>
        <w:rFonts w:ascii="Wingdings" w:hAnsi="Wingdings" w:hint="default"/>
      </w:rPr>
    </w:lvl>
    <w:lvl w:ilvl="7">
      <w:start w:val="1"/>
      <w:numFmt w:val="bullet"/>
      <w:lvlText w:val=""/>
      <w:lvlJc w:val="left"/>
      <w:pPr>
        <w:ind w:left="4240" w:hanging="420"/>
      </w:pPr>
      <w:rPr>
        <w:rFonts w:ascii="Wingdings" w:hAnsi="Wingdings" w:hint="default"/>
      </w:rPr>
    </w:lvl>
    <w:lvl w:ilvl="8">
      <w:start w:val="1"/>
      <w:numFmt w:val="bullet"/>
      <w:lvlText w:val=""/>
      <w:lvlJc w:val="left"/>
      <w:pPr>
        <w:ind w:left="4660" w:hanging="420"/>
      </w:pPr>
      <w:rPr>
        <w:rFonts w:ascii="Wingdings" w:hAnsi="Wingdings" w:hint="default"/>
      </w:rPr>
    </w:lvl>
  </w:abstractNum>
  <w:abstractNum w:abstractNumId="11" w15:restartNumberingAfterBreak="0">
    <w:nsid w:val="2BAE68C0"/>
    <w:multiLevelType w:val="multilevel"/>
    <w:tmpl w:val="2BAE68C0"/>
    <w:lvl w:ilvl="0">
      <w:start w:val="1"/>
      <w:numFmt w:val="bullet"/>
      <w:lvlText w:val=""/>
      <w:lvlJc w:val="left"/>
      <w:pPr>
        <w:ind w:left="1300" w:hanging="420"/>
      </w:pPr>
      <w:rPr>
        <w:rFonts w:ascii="Wingdings" w:hAnsi="Wingdings" w:hint="default"/>
      </w:rPr>
    </w:lvl>
    <w:lvl w:ilvl="1">
      <w:start w:val="1"/>
      <w:numFmt w:val="bullet"/>
      <w:lvlText w:val=""/>
      <w:lvlJc w:val="left"/>
      <w:pPr>
        <w:ind w:left="1720" w:hanging="420"/>
      </w:pPr>
      <w:rPr>
        <w:rFonts w:ascii="Wingdings" w:hAnsi="Wingdings" w:hint="default"/>
      </w:rPr>
    </w:lvl>
    <w:lvl w:ilvl="2">
      <w:start w:val="1"/>
      <w:numFmt w:val="bullet"/>
      <w:lvlText w:val=""/>
      <w:lvlJc w:val="left"/>
      <w:pPr>
        <w:ind w:left="2140" w:hanging="420"/>
      </w:pPr>
      <w:rPr>
        <w:rFonts w:ascii="Wingdings" w:hAnsi="Wingdings" w:hint="default"/>
      </w:rPr>
    </w:lvl>
    <w:lvl w:ilvl="3">
      <w:start w:val="1"/>
      <w:numFmt w:val="bullet"/>
      <w:lvlText w:val=""/>
      <w:lvlJc w:val="left"/>
      <w:pPr>
        <w:ind w:left="2560" w:hanging="420"/>
      </w:pPr>
      <w:rPr>
        <w:rFonts w:ascii="Wingdings" w:hAnsi="Wingdings" w:hint="default"/>
      </w:rPr>
    </w:lvl>
    <w:lvl w:ilvl="4">
      <w:start w:val="1"/>
      <w:numFmt w:val="bullet"/>
      <w:lvlText w:val=""/>
      <w:lvlJc w:val="left"/>
      <w:pPr>
        <w:ind w:left="2980" w:hanging="420"/>
      </w:pPr>
      <w:rPr>
        <w:rFonts w:ascii="Wingdings" w:hAnsi="Wingdings" w:hint="default"/>
      </w:rPr>
    </w:lvl>
    <w:lvl w:ilvl="5">
      <w:start w:val="1"/>
      <w:numFmt w:val="bullet"/>
      <w:lvlText w:val=""/>
      <w:lvlJc w:val="left"/>
      <w:pPr>
        <w:ind w:left="3400" w:hanging="420"/>
      </w:pPr>
      <w:rPr>
        <w:rFonts w:ascii="Wingdings" w:hAnsi="Wingdings" w:hint="default"/>
      </w:rPr>
    </w:lvl>
    <w:lvl w:ilvl="6">
      <w:start w:val="1"/>
      <w:numFmt w:val="bullet"/>
      <w:lvlText w:val=""/>
      <w:lvlJc w:val="left"/>
      <w:pPr>
        <w:ind w:left="3820" w:hanging="420"/>
      </w:pPr>
      <w:rPr>
        <w:rFonts w:ascii="Wingdings" w:hAnsi="Wingdings" w:hint="default"/>
      </w:rPr>
    </w:lvl>
    <w:lvl w:ilvl="7">
      <w:start w:val="1"/>
      <w:numFmt w:val="bullet"/>
      <w:lvlText w:val=""/>
      <w:lvlJc w:val="left"/>
      <w:pPr>
        <w:ind w:left="4240" w:hanging="420"/>
      </w:pPr>
      <w:rPr>
        <w:rFonts w:ascii="Wingdings" w:hAnsi="Wingdings" w:hint="default"/>
      </w:rPr>
    </w:lvl>
    <w:lvl w:ilvl="8">
      <w:start w:val="1"/>
      <w:numFmt w:val="bullet"/>
      <w:lvlText w:val=""/>
      <w:lvlJc w:val="left"/>
      <w:pPr>
        <w:ind w:left="4660" w:hanging="420"/>
      </w:pPr>
      <w:rPr>
        <w:rFonts w:ascii="Wingdings" w:hAnsi="Wingdings" w:hint="default"/>
      </w:rPr>
    </w:lvl>
  </w:abstractNum>
  <w:abstractNum w:abstractNumId="12" w15:restartNumberingAfterBreak="0">
    <w:nsid w:val="2C480A24"/>
    <w:multiLevelType w:val="multilevel"/>
    <w:tmpl w:val="2C480A24"/>
    <w:lvl w:ilvl="0">
      <w:start w:val="1"/>
      <w:numFmt w:val="bullet"/>
      <w:lvlText w:val=""/>
      <w:lvlJc w:val="left"/>
      <w:pPr>
        <w:ind w:left="1300" w:hanging="420"/>
      </w:pPr>
      <w:rPr>
        <w:rFonts w:ascii="Wingdings" w:hAnsi="Wingdings" w:hint="default"/>
      </w:rPr>
    </w:lvl>
    <w:lvl w:ilvl="1">
      <w:start w:val="1"/>
      <w:numFmt w:val="bullet"/>
      <w:lvlText w:val=""/>
      <w:lvlJc w:val="left"/>
      <w:pPr>
        <w:ind w:left="917" w:hanging="420"/>
      </w:pPr>
      <w:rPr>
        <w:rFonts w:ascii="Wingdings" w:hAnsi="Wingdings" w:hint="default"/>
      </w:rPr>
    </w:lvl>
    <w:lvl w:ilvl="2">
      <w:start w:val="1"/>
      <w:numFmt w:val="bullet"/>
      <w:lvlText w:val=""/>
      <w:lvlJc w:val="left"/>
      <w:pPr>
        <w:ind w:left="2140" w:hanging="420"/>
      </w:pPr>
      <w:rPr>
        <w:rFonts w:ascii="Wingdings" w:hAnsi="Wingdings" w:hint="default"/>
      </w:rPr>
    </w:lvl>
    <w:lvl w:ilvl="3">
      <w:start w:val="1"/>
      <w:numFmt w:val="bullet"/>
      <w:lvlText w:val=""/>
      <w:lvlJc w:val="left"/>
      <w:pPr>
        <w:ind w:left="2560" w:hanging="420"/>
      </w:pPr>
      <w:rPr>
        <w:rFonts w:ascii="Wingdings" w:hAnsi="Wingdings" w:hint="default"/>
      </w:rPr>
    </w:lvl>
    <w:lvl w:ilvl="4">
      <w:start w:val="1"/>
      <w:numFmt w:val="bullet"/>
      <w:lvlText w:val=""/>
      <w:lvlJc w:val="left"/>
      <w:pPr>
        <w:ind w:left="2980" w:hanging="420"/>
      </w:pPr>
      <w:rPr>
        <w:rFonts w:ascii="Wingdings" w:hAnsi="Wingdings" w:hint="default"/>
      </w:rPr>
    </w:lvl>
    <w:lvl w:ilvl="5">
      <w:start w:val="1"/>
      <w:numFmt w:val="bullet"/>
      <w:lvlText w:val=""/>
      <w:lvlJc w:val="left"/>
      <w:pPr>
        <w:ind w:left="3400" w:hanging="420"/>
      </w:pPr>
      <w:rPr>
        <w:rFonts w:ascii="Wingdings" w:hAnsi="Wingdings" w:hint="default"/>
      </w:rPr>
    </w:lvl>
    <w:lvl w:ilvl="6">
      <w:start w:val="1"/>
      <w:numFmt w:val="bullet"/>
      <w:lvlText w:val=""/>
      <w:lvlJc w:val="left"/>
      <w:pPr>
        <w:ind w:left="3820" w:hanging="420"/>
      </w:pPr>
      <w:rPr>
        <w:rFonts w:ascii="Wingdings" w:hAnsi="Wingdings" w:hint="default"/>
      </w:rPr>
    </w:lvl>
    <w:lvl w:ilvl="7">
      <w:start w:val="1"/>
      <w:numFmt w:val="bullet"/>
      <w:lvlText w:val=""/>
      <w:lvlJc w:val="left"/>
      <w:pPr>
        <w:ind w:left="4240" w:hanging="420"/>
      </w:pPr>
      <w:rPr>
        <w:rFonts w:ascii="Wingdings" w:hAnsi="Wingdings" w:hint="default"/>
      </w:rPr>
    </w:lvl>
    <w:lvl w:ilvl="8">
      <w:start w:val="1"/>
      <w:numFmt w:val="bullet"/>
      <w:lvlText w:val=""/>
      <w:lvlJc w:val="left"/>
      <w:pPr>
        <w:ind w:left="4660" w:hanging="420"/>
      </w:pPr>
      <w:rPr>
        <w:rFonts w:ascii="Wingdings" w:hAnsi="Wingdings" w:hint="default"/>
      </w:rPr>
    </w:lvl>
  </w:abstractNum>
  <w:abstractNum w:abstractNumId="13" w15:restartNumberingAfterBreak="0">
    <w:nsid w:val="38705249"/>
    <w:multiLevelType w:val="multilevel"/>
    <w:tmpl w:val="38705249"/>
    <w:lvl w:ilvl="0">
      <w:start w:val="1"/>
      <w:numFmt w:val="bullet"/>
      <w:lvlText w:val=""/>
      <w:lvlJc w:val="left"/>
      <w:pPr>
        <w:ind w:left="1300" w:hanging="420"/>
      </w:pPr>
      <w:rPr>
        <w:rFonts w:ascii="Wingdings" w:hAnsi="Wingdings" w:hint="default"/>
      </w:rPr>
    </w:lvl>
    <w:lvl w:ilvl="1">
      <w:start w:val="1"/>
      <w:numFmt w:val="bullet"/>
      <w:lvlText w:val=""/>
      <w:lvlJc w:val="left"/>
      <w:pPr>
        <w:ind w:left="1720" w:hanging="420"/>
      </w:pPr>
      <w:rPr>
        <w:rFonts w:ascii="Wingdings" w:hAnsi="Wingdings" w:hint="default"/>
      </w:rPr>
    </w:lvl>
    <w:lvl w:ilvl="2">
      <w:start w:val="1"/>
      <w:numFmt w:val="bullet"/>
      <w:lvlText w:val=""/>
      <w:lvlJc w:val="left"/>
      <w:pPr>
        <w:ind w:left="2140" w:hanging="420"/>
      </w:pPr>
      <w:rPr>
        <w:rFonts w:ascii="Wingdings" w:hAnsi="Wingdings" w:hint="default"/>
      </w:rPr>
    </w:lvl>
    <w:lvl w:ilvl="3">
      <w:start w:val="1"/>
      <w:numFmt w:val="bullet"/>
      <w:lvlText w:val=""/>
      <w:lvlJc w:val="left"/>
      <w:pPr>
        <w:ind w:left="2560" w:hanging="420"/>
      </w:pPr>
      <w:rPr>
        <w:rFonts w:ascii="Wingdings" w:hAnsi="Wingdings" w:hint="default"/>
      </w:rPr>
    </w:lvl>
    <w:lvl w:ilvl="4">
      <w:start w:val="1"/>
      <w:numFmt w:val="bullet"/>
      <w:lvlText w:val=""/>
      <w:lvlJc w:val="left"/>
      <w:pPr>
        <w:ind w:left="2980" w:hanging="420"/>
      </w:pPr>
      <w:rPr>
        <w:rFonts w:ascii="Wingdings" w:hAnsi="Wingdings" w:hint="default"/>
      </w:rPr>
    </w:lvl>
    <w:lvl w:ilvl="5">
      <w:start w:val="1"/>
      <w:numFmt w:val="bullet"/>
      <w:lvlText w:val=""/>
      <w:lvlJc w:val="left"/>
      <w:pPr>
        <w:ind w:left="3400" w:hanging="420"/>
      </w:pPr>
      <w:rPr>
        <w:rFonts w:ascii="Wingdings" w:hAnsi="Wingdings" w:hint="default"/>
      </w:rPr>
    </w:lvl>
    <w:lvl w:ilvl="6">
      <w:start w:val="1"/>
      <w:numFmt w:val="bullet"/>
      <w:lvlText w:val=""/>
      <w:lvlJc w:val="left"/>
      <w:pPr>
        <w:ind w:left="3820" w:hanging="420"/>
      </w:pPr>
      <w:rPr>
        <w:rFonts w:ascii="Wingdings" w:hAnsi="Wingdings" w:hint="default"/>
      </w:rPr>
    </w:lvl>
    <w:lvl w:ilvl="7">
      <w:start w:val="1"/>
      <w:numFmt w:val="bullet"/>
      <w:lvlText w:val=""/>
      <w:lvlJc w:val="left"/>
      <w:pPr>
        <w:ind w:left="4240" w:hanging="420"/>
      </w:pPr>
      <w:rPr>
        <w:rFonts w:ascii="Wingdings" w:hAnsi="Wingdings" w:hint="default"/>
      </w:rPr>
    </w:lvl>
    <w:lvl w:ilvl="8">
      <w:start w:val="1"/>
      <w:numFmt w:val="bullet"/>
      <w:lvlText w:val=""/>
      <w:lvlJc w:val="left"/>
      <w:pPr>
        <w:ind w:left="4660" w:hanging="420"/>
      </w:pPr>
      <w:rPr>
        <w:rFonts w:ascii="Wingdings" w:hAnsi="Wingdings" w:hint="default"/>
      </w:rPr>
    </w:lvl>
  </w:abstractNum>
  <w:abstractNum w:abstractNumId="14" w15:restartNumberingAfterBreak="0">
    <w:nsid w:val="3BE03347"/>
    <w:multiLevelType w:val="hybridMultilevel"/>
    <w:tmpl w:val="5EAC4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331EBE"/>
    <w:multiLevelType w:val="multilevel"/>
    <w:tmpl w:val="3D331EBE"/>
    <w:lvl w:ilvl="0">
      <w:start w:val="1"/>
      <w:numFmt w:val="bullet"/>
      <w:lvlText w:val=""/>
      <w:lvlJc w:val="left"/>
      <w:pPr>
        <w:ind w:left="917" w:hanging="420"/>
      </w:pPr>
      <w:rPr>
        <w:rFonts w:ascii="Wingdings" w:hAnsi="Wingdings" w:hint="default"/>
      </w:rPr>
    </w:lvl>
    <w:lvl w:ilvl="1">
      <w:start w:val="1"/>
      <w:numFmt w:val="bullet"/>
      <w:lvlText w:val=""/>
      <w:lvlJc w:val="left"/>
      <w:pPr>
        <w:ind w:left="917" w:hanging="420"/>
      </w:pPr>
      <w:rPr>
        <w:rFonts w:ascii="Wingdings" w:hAnsi="Wingdings" w:hint="default"/>
      </w:rPr>
    </w:lvl>
    <w:lvl w:ilvl="2">
      <w:start w:val="1"/>
      <w:numFmt w:val="bullet"/>
      <w:lvlText w:val=""/>
      <w:lvlJc w:val="left"/>
      <w:pPr>
        <w:ind w:left="1757" w:hanging="420"/>
      </w:pPr>
      <w:rPr>
        <w:rFonts w:ascii="Wingdings" w:hAnsi="Wingdings" w:hint="default"/>
      </w:rPr>
    </w:lvl>
    <w:lvl w:ilvl="3">
      <w:start w:val="1"/>
      <w:numFmt w:val="bullet"/>
      <w:lvlText w:val=""/>
      <w:lvlJc w:val="left"/>
      <w:pPr>
        <w:ind w:left="2177" w:hanging="420"/>
      </w:pPr>
      <w:rPr>
        <w:rFonts w:ascii="Wingdings" w:hAnsi="Wingdings" w:hint="default"/>
      </w:rPr>
    </w:lvl>
    <w:lvl w:ilvl="4">
      <w:start w:val="1"/>
      <w:numFmt w:val="bullet"/>
      <w:lvlText w:val=""/>
      <w:lvlJc w:val="left"/>
      <w:pPr>
        <w:ind w:left="2597" w:hanging="420"/>
      </w:pPr>
      <w:rPr>
        <w:rFonts w:ascii="Wingdings" w:hAnsi="Wingdings" w:hint="default"/>
      </w:rPr>
    </w:lvl>
    <w:lvl w:ilvl="5">
      <w:start w:val="1"/>
      <w:numFmt w:val="bullet"/>
      <w:lvlText w:val=""/>
      <w:lvlJc w:val="left"/>
      <w:pPr>
        <w:ind w:left="3017" w:hanging="420"/>
      </w:pPr>
      <w:rPr>
        <w:rFonts w:ascii="Wingdings" w:hAnsi="Wingdings" w:hint="default"/>
      </w:rPr>
    </w:lvl>
    <w:lvl w:ilvl="6">
      <w:start w:val="1"/>
      <w:numFmt w:val="bullet"/>
      <w:lvlText w:val=""/>
      <w:lvlJc w:val="left"/>
      <w:pPr>
        <w:ind w:left="3437" w:hanging="420"/>
      </w:pPr>
      <w:rPr>
        <w:rFonts w:ascii="Wingdings" w:hAnsi="Wingdings" w:hint="default"/>
      </w:rPr>
    </w:lvl>
    <w:lvl w:ilvl="7">
      <w:start w:val="1"/>
      <w:numFmt w:val="bullet"/>
      <w:lvlText w:val=""/>
      <w:lvlJc w:val="left"/>
      <w:pPr>
        <w:ind w:left="3857" w:hanging="420"/>
      </w:pPr>
      <w:rPr>
        <w:rFonts w:ascii="Wingdings" w:hAnsi="Wingdings" w:hint="default"/>
      </w:rPr>
    </w:lvl>
    <w:lvl w:ilvl="8">
      <w:start w:val="1"/>
      <w:numFmt w:val="bullet"/>
      <w:lvlText w:val=""/>
      <w:lvlJc w:val="left"/>
      <w:pPr>
        <w:ind w:left="4277" w:hanging="420"/>
      </w:pPr>
      <w:rPr>
        <w:rFonts w:ascii="Wingdings" w:hAnsi="Wingdings" w:hint="default"/>
      </w:rPr>
    </w:lvl>
  </w:abstractNum>
  <w:abstractNum w:abstractNumId="16" w15:restartNumberingAfterBreak="0">
    <w:nsid w:val="405412F3"/>
    <w:multiLevelType w:val="hybridMultilevel"/>
    <w:tmpl w:val="47A88154"/>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7" w15:restartNumberingAfterBreak="0">
    <w:nsid w:val="48F0711B"/>
    <w:multiLevelType w:val="hybridMultilevel"/>
    <w:tmpl w:val="B86A3FA0"/>
    <w:lvl w:ilvl="0" w:tplc="04090001">
      <w:start w:val="1"/>
      <w:numFmt w:val="bullet"/>
      <w:lvlText w:val=""/>
      <w:lvlJc w:val="left"/>
      <w:pPr>
        <w:ind w:left="1325" w:hanging="420"/>
      </w:pPr>
      <w:rPr>
        <w:rFonts w:ascii="Wingdings" w:hAnsi="Wingdings" w:hint="default"/>
      </w:rPr>
    </w:lvl>
    <w:lvl w:ilvl="1" w:tplc="04090003" w:tentative="1">
      <w:start w:val="1"/>
      <w:numFmt w:val="bullet"/>
      <w:lvlText w:val=""/>
      <w:lvlJc w:val="left"/>
      <w:pPr>
        <w:ind w:left="1745" w:hanging="420"/>
      </w:pPr>
      <w:rPr>
        <w:rFonts w:ascii="Wingdings" w:hAnsi="Wingdings" w:hint="default"/>
      </w:rPr>
    </w:lvl>
    <w:lvl w:ilvl="2" w:tplc="04090005" w:tentative="1">
      <w:start w:val="1"/>
      <w:numFmt w:val="bullet"/>
      <w:lvlText w:val=""/>
      <w:lvlJc w:val="left"/>
      <w:pPr>
        <w:ind w:left="2165" w:hanging="420"/>
      </w:pPr>
      <w:rPr>
        <w:rFonts w:ascii="Wingdings" w:hAnsi="Wingdings" w:hint="default"/>
      </w:rPr>
    </w:lvl>
    <w:lvl w:ilvl="3" w:tplc="04090001" w:tentative="1">
      <w:start w:val="1"/>
      <w:numFmt w:val="bullet"/>
      <w:lvlText w:val=""/>
      <w:lvlJc w:val="left"/>
      <w:pPr>
        <w:ind w:left="2585" w:hanging="420"/>
      </w:pPr>
      <w:rPr>
        <w:rFonts w:ascii="Wingdings" w:hAnsi="Wingdings" w:hint="default"/>
      </w:rPr>
    </w:lvl>
    <w:lvl w:ilvl="4" w:tplc="04090003" w:tentative="1">
      <w:start w:val="1"/>
      <w:numFmt w:val="bullet"/>
      <w:lvlText w:val=""/>
      <w:lvlJc w:val="left"/>
      <w:pPr>
        <w:ind w:left="3005" w:hanging="420"/>
      </w:pPr>
      <w:rPr>
        <w:rFonts w:ascii="Wingdings" w:hAnsi="Wingdings" w:hint="default"/>
      </w:rPr>
    </w:lvl>
    <w:lvl w:ilvl="5" w:tplc="04090005" w:tentative="1">
      <w:start w:val="1"/>
      <w:numFmt w:val="bullet"/>
      <w:lvlText w:val=""/>
      <w:lvlJc w:val="left"/>
      <w:pPr>
        <w:ind w:left="3425" w:hanging="420"/>
      </w:pPr>
      <w:rPr>
        <w:rFonts w:ascii="Wingdings" w:hAnsi="Wingdings" w:hint="default"/>
      </w:rPr>
    </w:lvl>
    <w:lvl w:ilvl="6" w:tplc="04090001" w:tentative="1">
      <w:start w:val="1"/>
      <w:numFmt w:val="bullet"/>
      <w:lvlText w:val=""/>
      <w:lvlJc w:val="left"/>
      <w:pPr>
        <w:ind w:left="3845" w:hanging="420"/>
      </w:pPr>
      <w:rPr>
        <w:rFonts w:ascii="Wingdings" w:hAnsi="Wingdings" w:hint="default"/>
      </w:rPr>
    </w:lvl>
    <w:lvl w:ilvl="7" w:tplc="04090003" w:tentative="1">
      <w:start w:val="1"/>
      <w:numFmt w:val="bullet"/>
      <w:lvlText w:val=""/>
      <w:lvlJc w:val="left"/>
      <w:pPr>
        <w:ind w:left="4265" w:hanging="420"/>
      </w:pPr>
      <w:rPr>
        <w:rFonts w:ascii="Wingdings" w:hAnsi="Wingdings" w:hint="default"/>
      </w:rPr>
    </w:lvl>
    <w:lvl w:ilvl="8" w:tplc="04090005" w:tentative="1">
      <w:start w:val="1"/>
      <w:numFmt w:val="bullet"/>
      <w:lvlText w:val=""/>
      <w:lvlJc w:val="left"/>
      <w:pPr>
        <w:ind w:left="4685" w:hanging="420"/>
      </w:pPr>
      <w:rPr>
        <w:rFonts w:ascii="Wingdings" w:hAnsi="Wingdings" w:hint="default"/>
      </w:rPr>
    </w:lvl>
  </w:abstractNum>
  <w:abstractNum w:abstractNumId="18" w15:restartNumberingAfterBreak="0">
    <w:nsid w:val="4CB34215"/>
    <w:multiLevelType w:val="hybridMultilevel"/>
    <w:tmpl w:val="DCD2F5B8"/>
    <w:lvl w:ilvl="0" w:tplc="04090003">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19" w15:restartNumberingAfterBreak="0">
    <w:nsid w:val="4CCA19FE"/>
    <w:multiLevelType w:val="multilevel"/>
    <w:tmpl w:val="4CCA19F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0B4EEDB"/>
    <w:multiLevelType w:val="singleLevel"/>
    <w:tmpl w:val="50B4EEDB"/>
    <w:lvl w:ilvl="0">
      <w:start w:val="3"/>
      <w:numFmt w:val="chineseCounting"/>
      <w:suff w:val="nothing"/>
      <w:lvlText w:val="%1、"/>
      <w:lvlJc w:val="left"/>
      <w:rPr>
        <w:rFonts w:hint="eastAsia"/>
      </w:rPr>
    </w:lvl>
  </w:abstractNum>
  <w:abstractNum w:abstractNumId="21" w15:restartNumberingAfterBreak="0">
    <w:nsid w:val="61B41018"/>
    <w:multiLevelType w:val="hybridMultilevel"/>
    <w:tmpl w:val="21B6B57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2" w15:restartNumberingAfterBreak="0">
    <w:nsid w:val="61CC2CBF"/>
    <w:multiLevelType w:val="multilevel"/>
    <w:tmpl w:val="61CC2CBF"/>
    <w:lvl w:ilvl="0">
      <w:numFmt w:val="bullet"/>
      <w:lvlText w:val="•"/>
      <w:lvlJc w:val="left"/>
      <w:pPr>
        <w:ind w:left="1420" w:hanging="420"/>
      </w:pPr>
      <w:rPr>
        <w:rFonts w:ascii="Times New Roman" w:eastAsia="宋体" w:hAnsi="Times New Roman" w:cs="Times New Roman" w:hint="default"/>
      </w:rPr>
    </w:lvl>
    <w:lvl w:ilvl="1">
      <w:start w:val="1"/>
      <w:numFmt w:val="bullet"/>
      <w:lvlText w:val=""/>
      <w:lvlJc w:val="left"/>
      <w:pPr>
        <w:ind w:left="1840" w:hanging="420"/>
      </w:pPr>
      <w:rPr>
        <w:rFonts w:ascii="Wingdings" w:hAnsi="Wingdings" w:hint="default"/>
      </w:rPr>
    </w:lvl>
    <w:lvl w:ilvl="2">
      <w:start w:val="1"/>
      <w:numFmt w:val="bullet"/>
      <w:lvlText w:val=""/>
      <w:lvlJc w:val="left"/>
      <w:pPr>
        <w:ind w:left="2260" w:hanging="420"/>
      </w:pPr>
      <w:rPr>
        <w:rFonts w:ascii="Wingdings" w:hAnsi="Wingdings" w:hint="default"/>
      </w:rPr>
    </w:lvl>
    <w:lvl w:ilvl="3">
      <w:start w:val="1"/>
      <w:numFmt w:val="bullet"/>
      <w:lvlText w:val=""/>
      <w:lvlJc w:val="left"/>
      <w:pPr>
        <w:ind w:left="2680" w:hanging="420"/>
      </w:pPr>
      <w:rPr>
        <w:rFonts w:ascii="Wingdings" w:hAnsi="Wingdings" w:hint="default"/>
      </w:rPr>
    </w:lvl>
    <w:lvl w:ilvl="4">
      <w:start w:val="1"/>
      <w:numFmt w:val="bullet"/>
      <w:lvlText w:val=""/>
      <w:lvlJc w:val="left"/>
      <w:pPr>
        <w:ind w:left="3100" w:hanging="420"/>
      </w:pPr>
      <w:rPr>
        <w:rFonts w:ascii="Wingdings" w:hAnsi="Wingdings" w:hint="default"/>
      </w:rPr>
    </w:lvl>
    <w:lvl w:ilvl="5">
      <w:start w:val="1"/>
      <w:numFmt w:val="bullet"/>
      <w:lvlText w:val=""/>
      <w:lvlJc w:val="left"/>
      <w:pPr>
        <w:ind w:left="3520" w:hanging="420"/>
      </w:pPr>
      <w:rPr>
        <w:rFonts w:ascii="Wingdings" w:hAnsi="Wingdings" w:hint="default"/>
      </w:rPr>
    </w:lvl>
    <w:lvl w:ilvl="6">
      <w:start w:val="1"/>
      <w:numFmt w:val="bullet"/>
      <w:lvlText w:val=""/>
      <w:lvlJc w:val="left"/>
      <w:pPr>
        <w:ind w:left="3940" w:hanging="420"/>
      </w:pPr>
      <w:rPr>
        <w:rFonts w:ascii="Wingdings" w:hAnsi="Wingdings" w:hint="default"/>
      </w:rPr>
    </w:lvl>
    <w:lvl w:ilvl="7">
      <w:start w:val="1"/>
      <w:numFmt w:val="bullet"/>
      <w:lvlText w:val=""/>
      <w:lvlJc w:val="left"/>
      <w:pPr>
        <w:ind w:left="4360" w:hanging="420"/>
      </w:pPr>
      <w:rPr>
        <w:rFonts w:ascii="Wingdings" w:hAnsi="Wingdings" w:hint="default"/>
      </w:rPr>
    </w:lvl>
    <w:lvl w:ilvl="8">
      <w:start w:val="1"/>
      <w:numFmt w:val="bullet"/>
      <w:lvlText w:val=""/>
      <w:lvlJc w:val="left"/>
      <w:pPr>
        <w:ind w:left="4780" w:hanging="420"/>
      </w:pPr>
      <w:rPr>
        <w:rFonts w:ascii="Wingdings" w:hAnsi="Wingdings" w:hint="default"/>
      </w:rPr>
    </w:lvl>
  </w:abstractNum>
  <w:abstractNum w:abstractNumId="23" w15:restartNumberingAfterBreak="0">
    <w:nsid w:val="65623B10"/>
    <w:multiLevelType w:val="multilevel"/>
    <w:tmpl w:val="65623B10"/>
    <w:lvl w:ilvl="0">
      <w:start w:val="1"/>
      <w:numFmt w:val="bullet"/>
      <w:lvlText w:val=""/>
      <w:lvlJc w:val="left"/>
      <w:pPr>
        <w:ind w:left="917" w:hanging="420"/>
      </w:pPr>
      <w:rPr>
        <w:rFonts w:ascii="Wingdings" w:hAnsi="Wingdings" w:hint="default"/>
      </w:rPr>
    </w:lvl>
    <w:lvl w:ilvl="1">
      <w:start w:val="1"/>
      <w:numFmt w:val="bullet"/>
      <w:lvlText w:val=""/>
      <w:lvlJc w:val="left"/>
      <w:pPr>
        <w:ind w:left="917" w:hanging="420"/>
      </w:pPr>
      <w:rPr>
        <w:rFonts w:ascii="Wingdings" w:hAnsi="Wingdings" w:hint="default"/>
      </w:rPr>
    </w:lvl>
    <w:lvl w:ilvl="2">
      <w:start w:val="1"/>
      <w:numFmt w:val="bullet"/>
      <w:lvlText w:val=""/>
      <w:lvlJc w:val="left"/>
      <w:pPr>
        <w:ind w:left="1757" w:hanging="420"/>
      </w:pPr>
      <w:rPr>
        <w:rFonts w:ascii="Wingdings" w:hAnsi="Wingdings" w:hint="default"/>
      </w:rPr>
    </w:lvl>
    <w:lvl w:ilvl="3">
      <w:start w:val="1"/>
      <w:numFmt w:val="bullet"/>
      <w:lvlText w:val=""/>
      <w:lvlJc w:val="left"/>
      <w:pPr>
        <w:ind w:left="2177" w:hanging="420"/>
      </w:pPr>
      <w:rPr>
        <w:rFonts w:ascii="Wingdings" w:hAnsi="Wingdings" w:hint="default"/>
      </w:rPr>
    </w:lvl>
    <w:lvl w:ilvl="4">
      <w:start w:val="1"/>
      <w:numFmt w:val="bullet"/>
      <w:lvlText w:val=""/>
      <w:lvlJc w:val="left"/>
      <w:pPr>
        <w:ind w:left="2597" w:hanging="420"/>
      </w:pPr>
      <w:rPr>
        <w:rFonts w:ascii="Wingdings" w:hAnsi="Wingdings" w:hint="default"/>
      </w:rPr>
    </w:lvl>
    <w:lvl w:ilvl="5">
      <w:start w:val="1"/>
      <w:numFmt w:val="bullet"/>
      <w:lvlText w:val=""/>
      <w:lvlJc w:val="left"/>
      <w:pPr>
        <w:ind w:left="3017" w:hanging="420"/>
      </w:pPr>
      <w:rPr>
        <w:rFonts w:ascii="Wingdings" w:hAnsi="Wingdings" w:hint="default"/>
      </w:rPr>
    </w:lvl>
    <w:lvl w:ilvl="6">
      <w:start w:val="1"/>
      <w:numFmt w:val="bullet"/>
      <w:lvlText w:val=""/>
      <w:lvlJc w:val="left"/>
      <w:pPr>
        <w:ind w:left="3437" w:hanging="420"/>
      </w:pPr>
      <w:rPr>
        <w:rFonts w:ascii="Wingdings" w:hAnsi="Wingdings" w:hint="default"/>
      </w:rPr>
    </w:lvl>
    <w:lvl w:ilvl="7">
      <w:start w:val="1"/>
      <w:numFmt w:val="bullet"/>
      <w:lvlText w:val=""/>
      <w:lvlJc w:val="left"/>
      <w:pPr>
        <w:ind w:left="3857" w:hanging="420"/>
      </w:pPr>
      <w:rPr>
        <w:rFonts w:ascii="Wingdings" w:hAnsi="Wingdings" w:hint="default"/>
      </w:rPr>
    </w:lvl>
    <w:lvl w:ilvl="8">
      <w:start w:val="1"/>
      <w:numFmt w:val="bullet"/>
      <w:lvlText w:val=""/>
      <w:lvlJc w:val="left"/>
      <w:pPr>
        <w:ind w:left="4277" w:hanging="420"/>
      </w:pPr>
      <w:rPr>
        <w:rFonts w:ascii="Wingdings" w:hAnsi="Wingdings" w:hint="default"/>
      </w:rPr>
    </w:lvl>
  </w:abstractNum>
  <w:abstractNum w:abstractNumId="24" w15:restartNumberingAfterBreak="0">
    <w:nsid w:val="657A51AA"/>
    <w:multiLevelType w:val="multilevel"/>
    <w:tmpl w:val="657A51AA"/>
    <w:lvl w:ilvl="0">
      <w:numFmt w:val="bullet"/>
      <w:lvlText w:val="•"/>
      <w:lvlJc w:val="left"/>
      <w:pPr>
        <w:ind w:left="900" w:hanging="420"/>
      </w:pPr>
      <w:rPr>
        <w:rFonts w:ascii="Times New Roman" w:eastAsia="宋体" w:hAnsi="Times New Roman" w:cs="Times New Roman"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5" w15:restartNumberingAfterBreak="0">
    <w:nsid w:val="6CC87301"/>
    <w:multiLevelType w:val="multilevel"/>
    <w:tmpl w:val="6CC87301"/>
    <w:lvl w:ilvl="0">
      <w:start w:val="1"/>
      <w:numFmt w:val="bullet"/>
      <w:lvlText w:val=""/>
      <w:lvlJc w:val="left"/>
      <w:pPr>
        <w:ind w:left="917" w:hanging="420"/>
      </w:pPr>
      <w:rPr>
        <w:rFonts w:ascii="Wingdings" w:hAnsi="Wingdings" w:hint="default"/>
      </w:rPr>
    </w:lvl>
    <w:lvl w:ilvl="1">
      <w:numFmt w:val="bullet"/>
      <w:lvlText w:val="•"/>
      <w:lvlJc w:val="left"/>
      <w:pPr>
        <w:ind w:left="1277" w:hanging="360"/>
      </w:pPr>
      <w:rPr>
        <w:rFonts w:ascii="Times New Roman" w:eastAsia="宋体" w:hAnsi="Times New Roman" w:cs="Times New Roman" w:hint="default"/>
      </w:rPr>
    </w:lvl>
    <w:lvl w:ilvl="2">
      <w:start w:val="1"/>
      <w:numFmt w:val="bullet"/>
      <w:lvlText w:val=""/>
      <w:lvlJc w:val="left"/>
      <w:pPr>
        <w:ind w:left="1757" w:hanging="420"/>
      </w:pPr>
      <w:rPr>
        <w:rFonts w:ascii="Wingdings" w:hAnsi="Wingdings" w:hint="default"/>
      </w:rPr>
    </w:lvl>
    <w:lvl w:ilvl="3">
      <w:start w:val="1"/>
      <w:numFmt w:val="bullet"/>
      <w:lvlText w:val=""/>
      <w:lvlJc w:val="left"/>
      <w:pPr>
        <w:ind w:left="2177" w:hanging="420"/>
      </w:pPr>
      <w:rPr>
        <w:rFonts w:ascii="Wingdings" w:hAnsi="Wingdings" w:hint="default"/>
      </w:rPr>
    </w:lvl>
    <w:lvl w:ilvl="4">
      <w:start w:val="1"/>
      <w:numFmt w:val="bullet"/>
      <w:lvlText w:val=""/>
      <w:lvlJc w:val="left"/>
      <w:pPr>
        <w:ind w:left="2597" w:hanging="420"/>
      </w:pPr>
      <w:rPr>
        <w:rFonts w:ascii="Wingdings" w:hAnsi="Wingdings" w:hint="default"/>
      </w:rPr>
    </w:lvl>
    <w:lvl w:ilvl="5">
      <w:start w:val="1"/>
      <w:numFmt w:val="bullet"/>
      <w:lvlText w:val=""/>
      <w:lvlJc w:val="left"/>
      <w:pPr>
        <w:ind w:left="3017" w:hanging="420"/>
      </w:pPr>
      <w:rPr>
        <w:rFonts w:ascii="Wingdings" w:hAnsi="Wingdings" w:hint="default"/>
      </w:rPr>
    </w:lvl>
    <w:lvl w:ilvl="6">
      <w:start w:val="1"/>
      <w:numFmt w:val="bullet"/>
      <w:lvlText w:val=""/>
      <w:lvlJc w:val="left"/>
      <w:pPr>
        <w:ind w:left="3437" w:hanging="420"/>
      </w:pPr>
      <w:rPr>
        <w:rFonts w:ascii="Wingdings" w:hAnsi="Wingdings" w:hint="default"/>
      </w:rPr>
    </w:lvl>
    <w:lvl w:ilvl="7">
      <w:start w:val="1"/>
      <w:numFmt w:val="bullet"/>
      <w:lvlText w:val=""/>
      <w:lvlJc w:val="left"/>
      <w:pPr>
        <w:ind w:left="3857" w:hanging="420"/>
      </w:pPr>
      <w:rPr>
        <w:rFonts w:ascii="Wingdings" w:hAnsi="Wingdings" w:hint="default"/>
      </w:rPr>
    </w:lvl>
    <w:lvl w:ilvl="8">
      <w:start w:val="1"/>
      <w:numFmt w:val="bullet"/>
      <w:lvlText w:val=""/>
      <w:lvlJc w:val="left"/>
      <w:pPr>
        <w:ind w:left="4277" w:hanging="420"/>
      </w:pPr>
      <w:rPr>
        <w:rFonts w:ascii="Wingdings" w:hAnsi="Wingdings" w:hint="default"/>
      </w:rPr>
    </w:lvl>
  </w:abstractNum>
  <w:abstractNum w:abstractNumId="26" w15:restartNumberingAfterBreak="0">
    <w:nsid w:val="724461DF"/>
    <w:multiLevelType w:val="hybridMultilevel"/>
    <w:tmpl w:val="EBCEF52C"/>
    <w:lvl w:ilvl="0" w:tplc="0409000B">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27" w15:restartNumberingAfterBreak="0">
    <w:nsid w:val="7FCE5717"/>
    <w:multiLevelType w:val="hybridMultilevel"/>
    <w:tmpl w:val="8F16DF1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5"/>
  </w:num>
  <w:num w:numId="2">
    <w:abstractNumId w:val="15"/>
  </w:num>
  <w:num w:numId="3">
    <w:abstractNumId w:val="5"/>
  </w:num>
  <w:num w:numId="4">
    <w:abstractNumId w:val="12"/>
  </w:num>
  <w:num w:numId="5">
    <w:abstractNumId w:val="2"/>
  </w:num>
  <w:num w:numId="6">
    <w:abstractNumId w:val="8"/>
  </w:num>
  <w:num w:numId="7">
    <w:abstractNumId w:val="23"/>
  </w:num>
  <w:num w:numId="8">
    <w:abstractNumId w:val="0"/>
  </w:num>
  <w:num w:numId="9">
    <w:abstractNumId w:val="3"/>
  </w:num>
  <w:num w:numId="10">
    <w:abstractNumId w:val="22"/>
  </w:num>
  <w:num w:numId="11">
    <w:abstractNumId w:val="19"/>
  </w:num>
  <w:num w:numId="12">
    <w:abstractNumId w:val="10"/>
  </w:num>
  <w:num w:numId="13">
    <w:abstractNumId w:val="13"/>
  </w:num>
  <w:num w:numId="14">
    <w:abstractNumId w:val="11"/>
  </w:num>
  <w:num w:numId="15">
    <w:abstractNumId w:val="9"/>
  </w:num>
  <w:num w:numId="16">
    <w:abstractNumId w:val="20"/>
  </w:num>
  <w:num w:numId="17">
    <w:abstractNumId w:val="24"/>
  </w:num>
  <w:num w:numId="18">
    <w:abstractNumId w:val="7"/>
  </w:num>
  <w:num w:numId="19">
    <w:abstractNumId w:val="14"/>
  </w:num>
  <w:num w:numId="20">
    <w:abstractNumId w:val="27"/>
  </w:num>
  <w:num w:numId="21">
    <w:abstractNumId w:val="18"/>
  </w:num>
  <w:num w:numId="22">
    <w:abstractNumId w:val="6"/>
  </w:num>
  <w:num w:numId="23">
    <w:abstractNumId w:val="21"/>
  </w:num>
  <w:num w:numId="24">
    <w:abstractNumId w:val="26"/>
  </w:num>
  <w:num w:numId="25">
    <w:abstractNumId w:val="4"/>
  </w:num>
  <w:num w:numId="26">
    <w:abstractNumId w:val="17"/>
  </w:num>
  <w:num w:numId="27">
    <w:abstractNumId w:val="1"/>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D15"/>
    <w:rsid w:val="000011C7"/>
    <w:rsid w:val="000035CF"/>
    <w:rsid w:val="00005C11"/>
    <w:rsid w:val="000062AF"/>
    <w:rsid w:val="00010100"/>
    <w:rsid w:val="00013029"/>
    <w:rsid w:val="00015867"/>
    <w:rsid w:val="00021B4C"/>
    <w:rsid w:val="0002333D"/>
    <w:rsid w:val="000246B7"/>
    <w:rsid w:val="000252EE"/>
    <w:rsid w:val="000264CE"/>
    <w:rsid w:val="0004071C"/>
    <w:rsid w:val="0004236C"/>
    <w:rsid w:val="00047A2C"/>
    <w:rsid w:val="00052AF5"/>
    <w:rsid w:val="00056185"/>
    <w:rsid w:val="00056493"/>
    <w:rsid w:val="00057A76"/>
    <w:rsid w:val="00066DF6"/>
    <w:rsid w:val="0006703D"/>
    <w:rsid w:val="00070249"/>
    <w:rsid w:val="0007246E"/>
    <w:rsid w:val="000730EE"/>
    <w:rsid w:val="000823A4"/>
    <w:rsid w:val="00086D15"/>
    <w:rsid w:val="0009076C"/>
    <w:rsid w:val="00094994"/>
    <w:rsid w:val="00095655"/>
    <w:rsid w:val="0009607F"/>
    <w:rsid w:val="00097FC5"/>
    <w:rsid w:val="000A02BB"/>
    <w:rsid w:val="000B409B"/>
    <w:rsid w:val="000D5B0D"/>
    <w:rsid w:val="000D65EF"/>
    <w:rsid w:val="000E5997"/>
    <w:rsid w:val="000F176A"/>
    <w:rsid w:val="000F2BB1"/>
    <w:rsid w:val="000F2F1E"/>
    <w:rsid w:val="001025C5"/>
    <w:rsid w:val="00113376"/>
    <w:rsid w:val="001145CF"/>
    <w:rsid w:val="00120F5C"/>
    <w:rsid w:val="00123F3A"/>
    <w:rsid w:val="001244D1"/>
    <w:rsid w:val="00124CBD"/>
    <w:rsid w:val="0012759B"/>
    <w:rsid w:val="0013028A"/>
    <w:rsid w:val="00135350"/>
    <w:rsid w:val="00140DC9"/>
    <w:rsid w:val="00141238"/>
    <w:rsid w:val="001562B8"/>
    <w:rsid w:val="00162902"/>
    <w:rsid w:val="00166ACA"/>
    <w:rsid w:val="00171EB7"/>
    <w:rsid w:val="00173E3C"/>
    <w:rsid w:val="00180481"/>
    <w:rsid w:val="00185656"/>
    <w:rsid w:val="001859AD"/>
    <w:rsid w:val="00190A57"/>
    <w:rsid w:val="001912B0"/>
    <w:rsid w:val="001941EA"/>
    <w:rsid w:val="001966A8"/>
    <w:rsid w:val="001A26F8"/>
    <w:rsid w:val="001A3AAC"/>
    <w:rsid w:val="001B27C2"/>
    <w:rsid w:val="001B2C4F"/>
    <w:rsid w:val="001B512E"/>
    <w:rsid w:val="001C5A20"/>
    <w:rsid w:val="001D2827"/>
    <w:rsid w:val="001D41CF"/>
    <w:rsid w:val="001D4208"/>
    <w:rsid w:val="001E2302"/>
    <w:rsid w:val="001E3A36"/>
    <w:rsid w:val="001F4159"/>
    <w:rsid w:val="00204015"/>
    <w:rsid w:val="002049A8"/>
    <w:rsid w:val="00204E98"/>
    <w:rsid w:val="00205ECB"/>
    <w:rsid w:val="00211568"/>
    <w:rsid w:val="0021201C"/>
    <w:rsid w:val="00213E31"/>
    <w:rsid w:val="002162E7"/>
    <w:rsid w:val="00220027"/>
    <w:rsid w:val="00221437"/>
    <w:rsid w:val="002255ED"/>
    <w:rsid w:val="002259BE"/>
    <w:rsid w:val="00225EF9"/>
    <w:rsid w:val="00225F5D"/>
    <w:rsid w:val="0023093E"/>
    <w:rsid w:val="0023249A"/>
    <w:rsid w:val="002350F1"/>
    <w:rsid w:val="0023581A"/>
    <w:rsid w:val="00237006"/>
    <w:rsid w:val="00244F11"/>
    <w:rsid w:val="002455FE"/>
    <w:rsid w:val="002465F2"/>
    <w:rsid w:val="00250870"/>
    <w:rsid w:val="00250B67"/>
    <w:rsid w:val="00252DA9"/>
    <w:rsid w:val="002555A9"/>
    <w:rsid w:val="00256A3B"/>
    <w:rsid w:val="00263E3C"/>
    <w:rsid w:val="00263F99"/>
    <w:rsid w:val="00267638"/>
    <w:rsid w:val="00281D77"/>
    <w:rsid w:val="002828C1"/>
    <w:rsid w:val="0028447E"/>
    <w:rsid w:val="00287B0A"/>
    <w:rsid w:val="00290E79"/>
    <w:rsid w:val="0029397E"/>
    <w:rsid w:val="00296660"/>
    <w:rsid w:val="0029669B"/>
    <w:rsid w:val="002971E5"/>
    <w:rsid w:val="002A1340"/>
    <w:rsid w:val="002A15FB"/>
    <w:rsid w:val="002A24D8"/>
    <w:rsid w:val="002A4748"/>
    <w:rsid w:val="002B1A4F"/>
    <w:rsid w:val="002B26F7"/>
    <w:rsid w:val="002B6F23"/>
    <w:rsid w:val="002C4D0E"/>
    <w:rsid w:val="002D103C"/>
    <w:rsid w:val="002D3343"/>
    <w:rsid w:val="002D4AB0"/>
    <w:rsid w:val="002D5DE1"/>
    <w:rsid w:val="002E0FE7"/>
    <w:rsid w:val="002E21A4"/>
    <w:rsid w:val="002E2F9F"/>
    <w:rsid w:val="002E5648"/>
    <w:rsid w:val="002E5DFB"/>
    <w:rsid w:val="002E5F86"/>
    <w:rsid w:val="002F23DD"/>
    <w:rsid w:val="002F4A0E"/>
    <w:rsid w:val="0031065D"/>
    <w:rsid w:val="00312657"/>
    <w:rsid w:val="003130F3"/>
    <w:rsid w:val="00316E2B"/>
    <w:rsid w:val="00317304"/>
    <w:rsid w:val="003200C0"/>
    <w:rsid w:val="00321D18"/>
    <w:rsid w:val="00324CD9"/>
    <w:rsid w:val="003254AE"/>
    <w:rsid w:val="00331123"/>
    <w:rsid w:val="0034127C"/>
    <w:rsid w:val="00353401"/>
    <w:rsid w:val="0035513A"/>
    <w:rsid w:val="00357FBA"/>
    <w:rsid w:val="00360676"/>
    <w:rsid w:val="003614F2"/>
    <w:rsid w:val="00362EE2"/>
    <w:rsid w:val="003665ED"/>
    <w:rsid w:val="003701DE"/>
    <w:rsid w:val="003759E3"/>
    <w:rsid w:val="00376374"/>
    <w:rsid w:val="00376B13"/>
    <w:rsid w:val="00376ECF"/>
    <w:rsid w:val="0038276B"/>
    <w:rsid w:val="003A23CD"/>
    <w:rsid w:val="003A274C"/>
    <w:rsid w:val="003A38C1"/>
    <w:rsid w:val="003B05BA"/>
    <w:rsid w:val="003B3D35"/>
    <w:rsid w:val="003B3D91"/>
    <w:rsid w:val="003C0C05"/>
    <w:rsid w:val="003C3749"/>
    <w:rsid w:val="003C57DC"/>
    <w:rsid w:val="003C58F8"/>
    <w:rsid w:val="003D24B5"/>
    <w:rsid w:val="003D5638"/>
    <w:rsid w:val="003D64D6"/>
    <w:rsid w:val="003D6D16"/>
    <w:rsid w:val="003D6F87"/>
    <w:rsid w:val="003E079D"/>
    <w:rsid w:val="003E77B3"/>
    <w:rsid w:val="003F1711"/>
    <w:rsid w:val="003F2424"/>
    <w:rsid w:val="003F3B09"/>
    <w:rsid w:val="0040069F"/>
    <w:rsid w:val="00407193"/>
    <w:rsid w:val="00411ACB"/>
    <w:rsid w:val="00411BEE"/>
    <w:rsid w:val="00413FEE"/>
    <w:rsid w:val="00431E69"/>
    <w:rsid w:val="0043213D"/>
    <w:rsid w:val="00432F5C"/>
    <w:rsid w:val="0043380B"/>
    <w:rsid w:val="00434973"/>
    <w:rsid w:val="00436335"/>
    <w:rsid w:val="00436670"/>
    <w:rsid w:val="004420F0"/>
    <w:rsid w:val="004449BA"/>
    <w:rsid w:val="004449EA"/>
    <w:rsid w:val="00444DE5"/>
    <w:rsid w:val="00445761"/>
    <w:rsid w:val="00446CF4"/>
    <w:rsid w:val="00447687"/>
    <w:rsid w:val="00463276"/>
    <w:rsid w:val="004643E1"/>
    <w:rsid w:val="00466756"/>
    <w:rsid w:val="00467325"/>
    <w:rsid w:val="00470D7D"/>
    <w:rsid w:val="004751CB"/>
    <w:rsid w:val="00483485"/>
    <w:rsid w:val="004916FE"/>
    <w:rsid w:val="0049282C"/>
    <w:rsid w:val="00494321"/>
    <w:rsid w:val="00495E55"/>
    <w:rsid w:val="004A68BB"/>
    <w:rsid w:val="004A73F2"/>
    <w:rsid w:val="004B1882"/>
    <w:rsid w:val="004B2760"/>
    <w:rsid w:val="004B3C11"/>
    <w:rsid w:val="004C2557"/>
    <w:rsid w:val="004D14F2"/>
    <w:rsid w:val="004D7B57"/>
    <w:rsid w:val="004E1B5A"/>
    <w:rsid w:val="004E29B9"/>
    <w:rsid w:val="004E41A6"/>
    <w:rsid w:val="004E62B3"/>
    <w:rsid w:val="004E749A"/>
    <w:rsid w:val="004F16A3"/>
    <w:rsid w:val="004F1A83"/>
    <w:rsid w:val="004F550A"/>
    <w:rsid w:val="004F7B75"/>
    <w:rsid w:val="00501B0E"/>
    <w:rsid w:val="0050245B"/>
    <w:rsid w:val="00505037"/>
    <w:rsid w:val="00515C56"/>
    <w:rsid w:val="005168E3"/>
    <w:rsid w:val="00517ACB"/>
    <w:rsid w:val="0052113D"/>
    <w:rsid w:val="00522EC5"/>
    <w:rsid w:val="0052752A"/>
    <w:rsid w:val="0052796B"/>
    <w:rsid w:val="005335FA"/>
    <w:rsid w:val="00533BAC"/>
    <w:rsid w:val="005368F7"/>
    <w:rsid w:val="00541109"/>
    <w:rsid w:val="00544713"/>
    <w:rsid w:val="00545600"/>
    <w:rsid w:val="00551DA7"/>
    <w:rsid w:val="005520A0"/>
    <w:rsid w:val="00553F2D"/>
    <w:rsid w:val="00561577"/>
    <w:rsid w:val="00563966"/>
    <w:rsid w:val="00566890"/>
    <w:rsid w:val="00570C34"/>
    <w:rsid w:val="00571739"/>
    <w:rsid w:val="00576F2D"/>
    <w:rsid w:val="005814DA"/>
    <w:rsid w:val="00583E24"/>
    <w:rsid w:val="00595D99"/>
    <w:rsid w:val="00597656"/>
    <w:rsid w:val="005A19DE"/>
    <w:rsid w:val="005A4346"/>
    <w:rsid w:val="005A4939"/>
    <w:rsid w:val="005B7118"/>
    <w:rsid w:val="005C3AAF"/>
    <w:rsid w:val="005C630E"/>
    <w:rsid w:val="005D533E"/>
    <w:rsid w:val="005F42BC"/>
    <w:rsid w:val="005F4416"/>
    <w:rsid w:val="00602AE0"/>
    <w:rsid w:val="00604502"/>
    <w:rsid w:val="00605697"/>
    <w:rsid w:val="00606342"/>
    <w:rsid w:val="00607294"/>
    <w:rsid w:val="00616D9E"/>
    <w:rsid w:val="00617ECA"/>
    <w:rsid w:val="0062197E"/>
    <w:rsid w:val="00624C8D"/>
    <w:rsid w:val="0063687C"/>
    <w:rsid w:val="00643535"/>
    <w:rsid w:val="006447C3"/>
    <w:rsid w:val="00654F51"/>
    <w:rsid w:val="006555CF"/>
    <w:rsid w:val="00656585"/>
    <w:rsid w:val="006605D1"/>
    <w:rsid w:val="00662369"/>
    <w:rsid w:val="00671D27"/>
    <w:rsid w:val="0067380B"/>
    <w:rsid w:val="00673EC5"/>
    <w:rsid w:val="00674EC1"/>
    <w:rsid w:val="00674EC8"/>
    <w:rsid w:val="006900F6"/>
    <w:rsid w:val="00696531"/>
    <w:rsid w:val="0069779E"/>
    <w:rsid w:val="006A48FF"/>
    <w:rsid w:val="006A6032"/>
    <w:rsid w:val="006B56F8"/>
    <w:rsid w:val="006C0C36"/>
    <w:rsid w:val="006C2389"/>
    <w:rsid w:val="006C389F"/>
    <w:rsid w:val="006C3FB7"/>
    <w:rsid w:val="006D25F9"/>
    <w:rsid w:val="006D5929"/>
    <w:rsid w:val="006D66C6"/>
    <w:rsid w:val="006E187C"/>
    <w:rsid w:val="006E2130"/>
    <w:rsid w:val="006E322A"/>
    <w:rsid w:val="006E386D"/>
    <w:rsid w:val="006E5FAB"/>
    <w:rsid w:val="006E6B9F"/>
    <w:rsid w:val="006F18A7"/>
    <w:rsid w:val="006F33CC"/>
    <w:rsid w:val="006F4955"/>
    <w:rsid w:val="006F4AE3"/>
    <w:rsid w:val="0070361A"/>
    <w:rsid w:val="007041F7"/>
    <w:rsid w:val="007245A8"/>
    <w:rsid w:val="0073232A"/>
    <w:rsid w:val="007368B2"/>
    <w:rsid w:val="00737C18"/>
    <w:rsid w:val="007469C7"/>
    <w:rsid w:val="00746A68"/>
    <w:rsid w:val="0076065B"/>
    <w:rsid w:val="0076084A"/>
    <w:rsid w:val="00762401"/>
    <w:rsid w:val="007639A2"/>
    <w:rsid w:val="007652C4"/>
    <w:rsid w:val="00772995"/>
    <w:rsid w:val="00772E78"/>
    <w:rsid w:val="00773483"/>
    <w:rsid w:val="00776FD6"/>
    <w:rsid w:val="00781C26"/>
    <w:rsid w:val="00784710"/>
    <w:rsid w:val="0078756F"/>
    <w:rsid w:val="007916AB"/>
    <w:rsid w:val="007920E3"/>
    <w:rsid w:val="007930F3"/>
    <w:rsid w:val="00794BAF"/>
    <w:rsid w:val="00795E6F"/>
    <w:rsid w:val="007963F4"/>
    <w:rsid w:val="007A2591"/>
    <w:rsid w:val="007A4C52"/>
    <w:rsid w:val="007A7805"/>
    <w:rsid w:val="007B05C7"/>
    <w:rsid w:val="007B3771"/>
    <w:rsid w:val="007B68DD"/>
    <w:rsid w:val="007C0212"/>
    <w:rsid w:val="007C0326"/>
    <w:rsid w:val="007C3A97"/>
    <w:rsid w:val="007C4C2F"/>
    <w:rsid w:val="007C4F34"/>
    <w:rsid w:val="007D1E50"/>
    <w:rsid w:val="007E2401"/>
    <w:rsid w:val="007F0681"/>
    <w:rsid w:val="007F0AF1"/>
    <w:rsid w:val="007F5EF6"/>
    <w:rsid w:val="007F68C9"/>
    <w:rsid w:val="007F7A18"/>
    <w:rsid w:val="008030AF"/>
    <w:rsid w:val="008104F6"/>
    <w:rsid w:val="00814AEC"/>
    <w:rsid w:val="00834AEB"/>
    <w:rsid w:val="008369A1"/>
    <w:rsid w:val="00836DC1"/>
    <w:rsid w:val="00840A01"/>
    <w:rsid w:val="0084458A"/>
    <w:rsid w:val="00847090"/>
    <w:rsid w:val="00850B05"/>
    <w:rsid w:val="00853C39"/>
    <w:rsid w:val="00854150"/>
    <w:rsid w:val="00856523"/>
    <w:rsid w:val="00860D73"/>
    <w:rsid w:val="00861E4C"/>
    <w:rsid w:val="00863ABE"/>
    <w:rsid w:val="0087180C"/>
    <w:rsid w:val="0087209A"/>
    <w:rsid w:val="00877A94"/>
    <w:rsid w:val="00885043"/>
    <w:rsid w:val="00891D88"/>
    <w:rsid w:val="00891ECE"/>
    <w:rsid w:val="00893A1B"/>
    <w:rsid w:val="008A0646"/>
    <w:rsid w:val="008B395E"/>
    <w:rsid w:val="008B3AFA"/>
    <w:rsid w:val="008B7C75"/>
    <w:rsid w:val="008C1BB1"/>
    <w:rsid w:val="008C311B"/>
    <w:rsid w:val="008C4187"/>
    <w:rsid w:val="008C462E"/>
    <w:rsid w:val="008C7C16"/>
    <w:rsid w:val="008E3A45"/>
    <w:rsid w:val="008E5F27"/>
    <w:rsid w:val="008F5330"/>
    <w:rsid w:val="00902B6F"/>
    <w:rsid w:val="00904E3A"/>
    <w:rsid w:val="00916F35"/>
    <w:rsid w:val="0092527F"/>
    <w:rsid w:val="0092561E"/>
    <w:rsid w:val="009347E0"/>
    <w:rsid w:val="00935418"/>
    <w:rsid w:val="0093665E"/>
    <w:rsid w:val="0095177C"/>
    <w:rsid w:val="00957B5A"/>
    <w:rsid w:val="00965DF6"/>
    <w:rsid w:val="0097172B"/>
    <w:rsid w:val="00972281"/>
    <w:rsid w:val="009764E2"/>
    <w:rsid w:val="00983906"/>
    <w:rsid w:val="009908A9"/>
    <w:rsid w:val="00992B32"/>
    <w:rsid w:val="0099327C"/>
    <w:rsid w:val="009A0148"/>
    <w:rsid w:val="009A01C9"/>
    <w:rsid w:val="009A1D2C"/>
    <w:rsid w:val="009A60FF"/>
    <w:rsid w:val="009B4678"/>
    <w:rsid w:val="009B5327"/>
    <w:rsid w:val="009B65C6"/>
    <w:rsid w:val="009C0B6B"/>
    <w:rsid w:val="009C1B1B"/>
    <w:rsid w:val="009C6EA2"/>
    <w:rsid w:val="009D218D"/>
    <w:rsid w:val="009D337E"/>
    <w:rsid w:val="009D590E"/>
    <w:rsid w:val="009D749A"/>
    <w:rsid w:val="009E2CE6"/>
    <w:rsid w:val="009E347D"/>
    <w:rsid w:val="009E5ABA"/>
    <w:rsid w:val="009E7D9C"/>
    <w:rsid w:val="009F0480"/>
    <w:rsid w:val="009F049E"/>
    <w:rsid w:val="009F74D6"/>
    <w:rsid w:val="00A00434"/>
    <w:rsid w:val="00A032A4"/>
    <w:rsid w:val="00A332C2"/>
    <w:rsid w:val="00A43601"/>
    <w:rsid w:val="00A45F0C"/>
    <w:rsid w:val="00A46D36"/>
    <w:rsid w:val="00A47191"/>
    <w:rsid w:val="00A47367"/>
    <w:rsid w:val="00A55649"/>
    <w:rsid w:val="00A62DE7"/>
    <w:rsid w:val="00A73A0B"/>
    <w:rsid w:val="00A7753B"/>
    <w:rsid w:val="00A803B8"/>
    <w:rsid w:val="00A8581F"/>
    <w:rsid w:val="00AA4530"/>
    <w:rsid w:val="00AB3AA2"/>
    <w:rsid w:val="00AB4352"/>
    <w:rsid w:val="00AB7B9C"/>
    <w:rsid w:val="00AC1485"/>
    <w:rsid w:val="00AC3015"/>
    <w:rsid w:val="00AC3EB5"/>
    <w:rsid w:val="00AD105C"/>
    <w:rsid w:val="00AD16DD"/>
    <w:rsid w:val="00AD761B"/>
    <w:rsid w:val="00AE06D3"/>
    <w:rsid w:val="00AE7A33"/>
    <w:rsid w:val="00AF1C76"/>
    <w:rsid w:val="00AF4E11"/>
    <w:rsid w:val="00AF6865"/>
    <w:rsid w:val="00B01078"/>
    <w:rsid w:val="00B04C2C"/>
    <w:rsid w:val="00B05873"/>
    <w:rsid w:val="00B061EF"/>
    <w:rsid w:val="00B076A6"/>
    <w:rsid w:val="00B0776A"/>
    <w:rsid w:val="00B10024"/>
    <w:rsid w:val="00B23675"/>
    <w:rsid w:val="00B24231"/>
    <w:rsid w:val="00B253FB"/>
    <w:rsid w:val="00B261BC"/>
    <w:rsid w:val="00B32E3D"/>
    <w:rsid w:val="00B36A96"/>
    <w:rsid w:val="00B43746"/>
    <w:rsid w:val="00B47AEC"/>
    <w:rsid w:val="00B517F3"/>
    <w:rsid w:val="00B5362E"/>
    <w:rsid w:val="00B5390F"/>
    <w:rsid w:val="00B57B25"/>
    <w:rsid w:val="00B80E97"/>
    <w:rsid w:val="00B87646"/>
    <w:rsid w:val="00B87838"/>
    <w:rsid w:val="00B9461F"/>
    <w:rsid w:val="00BA1A51"/>
    <w:rsid w:val="00BA24C1"/>
    <w:rsid w:val="00BB1640"/>
    <w:rsid w:val="00BB22EF"/>
    <w:rsid w:val="00BB731E"/>
    <w:rsid w:val="00BC4C4F"/>
    <w:rsid w:val="00BC5125"/>
    <w:rsid w:val="00BD1227"/>
    <w:rsid w:val="00BD12E0"/>
    <w:rsid w:val="00BD2026"/>
    <w:rsid w:val="00BD4ED7"/>
    <w:rsid w:val="00BD7504"/>
    <w:rsid w:val="00BD7F5A"/>
    <w:rsid w:val="00BE0514"/>
    <w:rsid w:val="00BE100F"/>
    <w:rsid w:val="00BF06F2"/>
    <w:rsid w:val="00C03A82"/>
    <w:rsid w:val="00C0473C"/>
    <w:rsid w:val="00C06DB2"/>
    <w:rsid w:val="00C12676"/>
    <w:rsid w:val="00C13AC1"/>
    <w:rsid w:val="00C161DA"/>
    <w:rsid w:val="00C229A9"/>
    <w:rsid w:val="00C23E70"/>
    <w:rsid w:val="00C24F27"/>
    <w:rsid w:val="00C24F38"/>
    <w:rsid w:val="00C26D70"/>
    <w:rsid w:val="00C30898"/>
    <w:rsid w:val="00C31246"/>
    <w:rsid w:val="00C316DE"/>
    <w:rsid w:val="00C35CD1"/>
    <w:rsid w:val="00C4020F"/>
    <w:rsid w:val="00C41724"/>
    <w:rsid w:val="00C4440D"/>
    <w:rsid w:val="00C46151"/>
    <w:rsid w:val="00C46C55"/>
    <w:rsid w:val="00C506E8"/>
    <w:rsid w:val="00C520E8"/>
    <w:rsid w:val="00C53FD2"/>
    <w:rsid w:val="00C54E02"/>
    <w:rsid w:val="00C650CB"/>
    <w:rsid w:val="00C71337"/>
    <w:rsid w:val="00C735C5"/>
    <w:rsid w:val="00C80681"/>
    <w:rsid w:val="00C83779"/>
    <w:rsid w:val="00C855A6"/>
    <w:rsid w:val="00C93C51"/>
    <w:rsid w:val="00C94EC8"/>
    <w:rsid w:val="00CA0D22"/>
    <w:rsid w:val="00CA1C68"/>
    <w:rsid w:val="00CA3A59"/>
    <w:rsid w:val="00CA6C5A"/>
    <w:rsid w:val="00CB6EDB"/>
    <w:rsid w:val="00CC059D"/>
    <w:rsid w:val="00CC1DA9"/>
    <w:rsid w:val="00CC4027"/>
    <w:rsid w:val="00CE094B"/>
    <w:rsid w:val="00CE1312"/>
    <w:rsid w:val="00CE13B9"/>
    <w:rsid w:val="00D06FBA"/>
    <w:rsid w:val="00D11FD5"/>
    <w:rsid w:val="00D12B11"/>
    <w:rsid w:val="00D208FC"/>
    <w:rsid w:val="00D25A0D"/>
    <w:rsid w:val="00D26E0F"/>
    <w:rsid w:val="00D33736"/>
    <w:rsid w:val="00D34B3E"/>
    <w:rsid w:val="00D40D0F"/>
    <w:rsid w:val="00D46C50"/>
    <w:rsid w:val="00D54449"/>
    <w:rsid w:val="00D57C9B"/>
    <w:rsid w:val="00D635FA"/>
    <w:rsid w:val="00D65882"/>
    <w:rsid w:val="00D71AFA"/>
    <w:rsid w:val="00D72B0D"/>
    <w:rsid w:val="00D73D5F"/>
    <w:rsid w:val="00D77FDA"/>
    <w:rsid w:val="00D80A5B"/>
    <w:rsid w:val="00D83D32"/>
    <w:rsid w:val="00D87E62"/>
    <w:rsid w:val="00D90CD6"/>
    <w:rsid w:val="00D94522"/>
    <w:rsid w:val="00DA1662"/>
    <w:rsid w:val="00DA5B79"/>
    <w:rsid w:val="00DA7B00"/>
    <w:rsid w:val="00DA7C59"/>
    <w:rsid w:val="00DC5396"/>
    <w:rsid w:val="00DD285E"/>
    <w:rsid w:val="00DD3B94"/>
    <w:rsid w:val="00DD7355"/>
    <w:rsid w:val="00DE50EB"/>
    <w:rsid w:val="00DF238F"/>
    <w:rsid w:val="00DF2659"/>
    <w:rsid w:val="00DF2663"/>
    <w:rsid w:val="00E06A19"/>
    <w:rsid w:val="00E07C06"/>
    <w:rsid w:val="00E10873"/>
    <w:rsid w:val="00E2270C"/>
    <w:rsid w:val="00E24BB3"/>
    <w:rsid w:val="00E27AA3"/>
    <w:rsid w:val="00E30B90"/>
    <w:rsid w:val="00E32D42"/>
    <w:rsid w:val="00E333B9"/>
    <w:rsid w:val="00E334E6"/>
    <w:rsid w:val="00E355E8"/>
    <w:rsid w:val="00E3646A"/>
    <w:rsid w:val="00E37C48"/>
    <w:rsid w:val="00E40D83"/>
    <w:rsid w:val="00E40E05"/>
    <w:rsid w:val="00E43584"/>
    <w:rsid w:val="00E45688"/>
    <w:rsid w:val="00E50011"/>
    <w:rsid w:val="00E5191B"/>
    <w:rsid w:val="00E56F99"/>
    <w:rsid w:val="00E61217"/>
    <w:rsid w:val="00E6467A"/>
    <w:rsid w:val="00E65F3A"/>
    <w:rsid w:val="00E67CD5"/>
    <w:rsid w:val="00E7690F"/>
    <w:rsid w:val="00E76B17"/>
    <w:rsid w:val="00E76FCD"/>
    <w:rsid w:val="00E82E8B"/>
    <w:rsid w:val="00E83BA5"/>
    <w:rsid w:val="00E83EE5"/>
    <w:rsid w:val="00E84A8A"/>
    <w:rsid w:val="00E87B4B"/>
    <w:rsid w:val="00E902AD"/>
    <w:rsid w:val="00E96026"/>
    <w:rsid w:val="00E96CAD"/>
    <w:rsid w:val="00EA5294"/>
    <w:rsid w:val="00EA532B"/>
    <w:rsid w:val="00EA5B2F"/>
    <w:rsid w:val="00EA6892"/>
    <w:rsid w:val="00EB06AB"/>
    <w:rsid w:val="00EB51DA"/>
    <w:rsid w:val="00EB5EA3"/>
    <w:rsid w:val="00ED292A"/>
    <w:rsid w:val="00ED4499"/>
    <w:rsid w:val="00ED69FC"/>
    <w:rsid w:val="00EE1704"/>
    <w:rsid w:val="00EF00FF"/>
    <w:rsid w:val="00EF1BDC"/>
    <w:rsid w:val="00EF23C4"/>
    <w:rsid w:val="00EF3058"/>
    <w:rsid w:val="00EF662C"/>
    <w:rsid w:val="00EF66DA"/>
    <w:rsid w:val="00F04BF4"/>
    <w:rsid w:val="00F057E3"/>
    <w:rsid w:val="00F05E19"/>
    <w:rsid w:val="00F065F8"/>
    <w:rsid w:val="00F10B55"/>
    <w:rsid w:val="00F10C6B"/>
    <w:rsid w:val="00F2102C"/>
    <w:rsid w:val="00F22840"/>
    <w:rsid w:val="00F3056A"/>
    <w:rsid w:val="00F37D58"/>
    <w:rsid w:val="00F41EB2"/>
    <w:rsid w:val="00F42309"/>
    <w:rsid w:val="00F46995"/>
    <w:rsid w:val="00F475E3"/>
    <w:rsid w:val="00F52433"/>
    <w:rsid w:val="00F52B74"/>
    <w:rsid w:val="00F55095"/>
    <w:rsid w:val="00F6296B"/>
    <w:rsid w:val="00F64BC6"/>
    <w:rsid w:val="00F67AB1"/>
    <w:rsid w:val="00F72B6D"/>
    <w:rsid w:val="00F7408F"/>
    <w:rsid w:val="00F90C3E"/>
    <w:rsid w:val="00F927E5"/>
    <w:rsid w:val="00F972A5"/>
    <w:rsid w:val="00FA5040"/>
    <w:rsid w:val="00FB1919"/>
    <w:rsid w:val="00FB301E"/>
    <w:rsid w:val="00FC0C59"/>
    <w:rsid w:val="00FC0E30"/>
    <w:rsid w:val="00FE076E"/>
    <w:rsid w:val="00FE5DE1"/>
    <w:rsid w:val="00FF20E6"/>
    <w:rsid w:val="00FF394D"/>
    <w:rsid w:val="00FF7AE8"/>
    <w:rsid w:val="06560BF0"/>
    <w:rsid w:val="06612953"/>
    <w:rsid w:val="09D43A6C"/>
    <w:rsid w:val="0EBB4836"/>
    <w:rsid w:val="19AC744E"/>
    <w:rsid w:val="2EF10891"/>
    <w:rsid w:val="4C2D6504"/>
    <w:rsid w:val="57EC06DB"/>
    <w:rsid w:val="5A665647"/>
    <w:rsid w:val="5D9331FF"/>
    <w:rsid w:val="719B2F69"/>
    <w:rsid w:val="76F6391C"/>
    <w:rsid w:val="7D083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4771F"/>
  <w15:docId w15:val="{68D62844-426C-4BDA-94C2-371EFD053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0" w:qFormat="1"/>
    <w:lsdException w:name="heading 3" w:uiPriority="1" w:unhideWhenUsed="1" w:qFormat="1"/>
    <w:lsdException w:name="heading 4" w:uiPriority="1" w:unhideWhenUsed="1" w:qFormat="1"/>
    <w:lsdException w:name="heading 5" w:uiPriority="1" w:qFormat="1"/>
    <w:lsdException w:name="heading 6" w:uiPriority="1" w:unhideWhenUsed="1" w:qFormat="1"/>
    <w:lsdException w:name="heading 7" w:uiPriority="1" w:unhideWhenUsed="1" w:qFormat="1"/>
    <w:lsdException w:name="heading 8"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pPr>
    <w:rPr>
      <w:sz w:val="22"/>
      <w:szCs w:val="22"/>
      <w:lang w:eastAsia="en-US"/>
    </w:rPr>
  </w:style>
  <w:style w:type="paragraph" w:styleId="1">
    <w:name w:val="heading 1"/>
    <w:basedOn w:val="a"/>
    <w:next w:val="a"/>
    <w:link w:val="1Char"/>
    <w:uiPriority w:val="1"/>
    <w:qFormat/>
    <w:pPr>
      <w:ind w:left="120"/>
      <w:outlineLvl w:val="0"/>
    </w:pPr>
    <w:rPr>
      <w:rFonts w:ascii="黑体" w:eastAsia="黑体" w:hAnsi="黑体"/>
      <w:b/>
      <w:bCs/>
      <w:sz w:val="44"/>
      <w:szCs w:val="44"/>
    </w:rPr>
  </w:style>
  <w:style w:type="paragraph" w:styleId="2">
    <w:name w:val="heading 2"/>
    <w:basedOn w:val="a"/>
    <w:next w:val="a"/>
    <w:link w:val="2Char"/>
    <w:qFormat/>
    <w:pPr>
      <w:ind w:left="120"/>
      <w:outlineLvl w:val="1"/>
    </w:pPr>
    <w:rPr>
      <w:rFonts w:ascii="宋体" w:eastAsia="宋体" w:hAnsi="宋体"/>
      <w:b/>
      <w:bCs/>
      <w:sz w:val="32"/>
      <w:szCs w:val="32"/>
    </w:rPr>
  </w:style>
  <w:style w:type="paragraph" w:styleId="3">
    <w:name w:val="heading 3"/>
    <w:basedOn w:val="a"/>
    <w:next w:val="a"/>
    <w:link w:val="3Char"/>
    <w:uiPriority w:val="1"/>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1"/>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1"/>
    <w:qFormat/>
    <w:pPr>
      <w:ind w:left="120"/>
      <w:outlineLvl w:val="4"/>
    </w:pPr>
    <w:rPr>
      <w:rFonts w:ascii="宋体" w:eastAsia="宋体" w:hAnsi="宋体"/>
      <w:sz w:val="30"/>
      <w:szCs w:val="30"/>
    </w:rPr>
  </w:style>
  <w:style w:type="paragraph" w:styleId="6">
    <w:name w:val="heading 6"/>
    <w:basedOn w:val="a"/>
    <w:next w:val="a"/>
    <w:link w:val="6Char"/>
    <w:uiPriority w:val="1"/>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1"/>
    <w:unhideWhenUsed/>
    <w:qFormat/>
    <w:pPr>
      <w:keepNext/>
      <w:keepLines/>
      <w:spacing w:before="240" w:after="64" w:line="320" w:lineRule="auto"/>
      <w:outlineLvl w:val="6"/>
    </w:pPr>
    <w:rPr>
      <w:b/>
      <w:bCs/>
      <w:sz w:val="24"/>
      <w:szCs w:val="24"/>
    </w:rPr>
  </w:style>
  <w:style w:type="paragraph" w:styleId="8">
    <w:name w:val="heading 8"/>
    <w:basedOn w:val="a"/>
    <w:next w:val="a"/>
    <w:link w:val="8Char"/>
    <w:unhideWhenUsed/>
    <w:qFormat/>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style>
  <w:style w:type="paragraph" w:styleId="a4">
    <w:name w:val="Body Text"/>
    <w:basedOn w:val="a"/>
    <w:link w:val="Char0"/>
    <w:uiPriority w:val="1"/>
    <w:qFormat/>
    <w:pPr>
      <w:ind w:left="120"/>
    </w:pPr>
    <w:rPr>
      <w:rFonts w:ascii="宋体" w:eastAsia="宋体" w:hAnsi="宋体"/>
      <w:sz w:val="24"/>
      <w:szCs w:val="24"/>
    </w:rPr>
  </w:style>
  <w:style w:type="paragraph" w:styleId="30">
    <w:name w:val="toc 3"/>
    <w:basedOn w:val="a"/>
    <w:next w:val="a"/>
    <w:uiPriority w:val="39"/>
    <w:unhideWhenUsed/>
    <w:qFormat/>
    <w:pPr>
      <w:ind w:leftChars="400" w:left="840"/>
    </w:pPr>
  </w:style>
  <w:style w:type="paragraph" w:styleId="a5">
    <w:name w:val="Balloon Text"/>
    <w:basedOn w:val="a"/>
    <w:link w:val="Char1"/>
    <w:uiPriority w:val="99"/>
    <w:qFormat/>
    <w:pPr>
      <w:jc w:val="both"/>
    </w:pPr>
    <w:rPr>
      <w:rFonts w:ascii="Calibri" w:eastAsia="宋体" w:hAnsi="Calibri" w:cs="Times New Roman"/>
      <w:kern w:val="2"/>
      <w:sz w:val="18"/>
      <w:szCs w:val="18"/>
      <w:lang w:eastAsia="zh-CN"/>
    </w:rPr>
  </w:style>
  <w:style w:type="paragraph" w:styleId="a6">
    <w:name w:val="footer"/>
    <w:basedOn w:val="a"/>
    <w:link w:val="Char2"/>
    <w:uiPriority w:val="99"/>
    <w:unhideWhenUsed/>
    <w:qFormat/>
    <w:pPr>
      <w:tabs>
        <w:tab w:val="center" w:pos="4153"/>
        <w:tab w:val="right" w:pos="8306"/>
      </w:tabs>
      <w:snapToGrid w:val="0"/>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21"/>
    </w:pPr>
    <w:rPr>
      <w:rFonts w:ascii="宋体" w:eastAsia="宋体" w:hAnsi="宋体"/>
      <w:sz w:val="21"/>
      <w:szCs w:val="21"/>
    </w:rPr>
  </w:style>
  <w:style w:type="paragraph" w:styleId="20">
    <w:name w:val="toc 2"/>
    <w:basedOn w:val="a"/>
    <w:next w:val="a"/>
    <w:uiPriority w:val="39"/>
    <w:qFormat/>
    <w:pPr>
      <w:spacing w:before="21"/>
      <w:ind w:left="540"/>
    </w:pPr>
    <w:rPr>
      <w:rFonts w:ascii="宋体" w:eastAsia="宋体" w:hAnsi="宋体"/>
      <w:sz w:val="21"/>
      <w:szCs w:val="21"/>
    </w:rPr>
  </w:style>
  <w:style w:type="paragraph" w:styleId="a8">
    <w:name w:val="annotation subject"/>
    <w:basedOn w:val="a3"/>
    <w:next w:val="a3"/>
    <w:link w:val="Char4"/>
    <w:uiPriority w:val="99"/>
    <w:unhideWhenUsed/>
    <w:qFormat/>
    <w:rPr>
      <w:b/>
      <w:bCs/>
    </w:rPr>
  </w:style>
  <w:style w:type="table" w:styleId="a9">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0000FF"/>
      <w:u w:val="none"/>
    </w:rPr>
  </w:style>
  <w:style w:type="character" w:styleId="ab">
    <w:name w:val="annotation reference"/>
    <w:basedOn w:val="a0"/>
    <w:uiPriority w:val="99"/>
    <w:unhideWhenUsed/>
    <w:qFormat/>
    <w:rPr>
      <w:sz w:val="21"/>
      <w:szCs w:val="21"/>
    </w:rPr>
  </w:style>
  <w:style w:type="character" w:customStyle="1" w:styleId="1Char">
    <w:name w:val="标题 1 Char"/>
    <w:basedOn w:val="a0"/>
    <w:link w:val="1"/>
    <w:uiPriority w:val="1"/>
    <w:qFormat/>
    <w:rPr>
      <w:rFonts w:ascii="黑体" w:eastAsia="黑体" w:hAnsi="黑体"/>
      <w:b/>
      <w:bCs/>
      <w:kern w:val="0"/>
      <w:sz w:val="44"/>
      <w:szCs w:val="44"/>
      <w:lang w:eastAsia="en-US"/>
    </w:rPr>
  </w:style>
  <w:style w:type="character" w:customStyle="1" w:styleId="2Char">
    <w:name w:val="标题 2 Char"/>
    <w:basedOn w:val="a0"/>
    <w:link w:val="2"/>
    <w:qFormat/>
    <w:rPr>
      <w:rFonts w:ascii="宋体" w:eastAsia="宋体" w:hAnsi="宋体"/>
      <w:b/>
      <w:bCs/>
      <w:kern w:val="0"/>
      <w:sz w:val="32"/>
      <w:szCs w:val="32"/>
      <w:lang w:eastAsia="en-US"/>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character" w:customStyle="1" w:styleId="Char0">
    <w:name w:val="正文文本 Char"/>
    <w:basedOn w:val="a0"/>
    <w:link w:val="a4"/>
    <w:uiPriority w:val="1"/>
    <w:qFormat/>
    <w:rPr>
      <w:rFonts w:ascii="宋体" w:eastAsia="宋体" w:hAnsi="宋体"/>
      <w:kern w:val="0"/>
      <w:sz w:val="24"/>
      <w:szCs w:val="24"/>
      <w:lang w:eastAsia="en-US"/>
    </w:rPr>
  </w:style>
  <w:style w:type="character" w:customStyle="1" w:styleId="Char3">
    <w:name w:val="页眉 Char"/>
    <w:basedOn w:val="a0"/>
    <w:link w:val="a7"/>
    <w:uiPriority w:val="99"/>
    <w:qFormat/>
    <w:rPr>
      <w:kern w:val="0"/>
      <w:sz w:val="18"/>
      <w:szCs w:val="18"/>
      <w:lang w:eastAsia="en-US"/>
    </w:rPr>
  </w:style>
  <w:style w:type="character" w:customStyle="1" w:styleId="Char2">
    <w:name w:val="页脚 Char"/>
    <w:basedOn w:val="a0"/>
    <w:link w:val="a6"/>
    <w:uiPriority w:val="99"/>
    <w:qFormat/>
    <w:rPr>
      <w:kern w:val="0"/>
      <w:sz w:val="18"/>
      <w:szCs w:val="18"/>
      <w:lang w:eastAsia="en-US"/>
    </w:rPr>
  </w:style>
  <w:style w:type="character" w:customStyle="1" w:styleId="6Char">
    <w:name w:val="标题 6 Char"/>
    <w:basedOn w:val="a0"/>
    <w:link w:val="6"/>
    <w:uiPriority w:val="1"/>
    <w:qFormat/>
    <w:rPr>
      <w:rFonts w:asciiTheme="majorHAnsi" w:eastAsiaTheme="majorEastAsia" w:hAnsiTheme="majorHAnsi" w:cstheme="majorBidi"/>
      <w:b/>
      <w:bCs/>
      <w:kern w:val="0"/>
      <w:sz w:val="24"/>
      <w:szCs w:val="24"/>
      <w:lang w:eastAsia="en-US"/>
    </w:rPr>
  </w:style>
  <w:style w:type="character" w:customStyle="1" w:styleId="7Char">
    <w:name w:val="标题 7 Char"/>
    <w:basedOn w:val="a0"/>
    <w:link w:val="7"/>
    <w:uiPriority w:val="1"/>
    <w:qFormat/>
    <w:rPr>
      <w:b/>
      <w:bCs/>
      <w:kern w:val="0"/>
      <w:sz w:val="24"/>
      <w:szCs w:val="24"/>
      <w:lang w:eastAsia="en-US"/>
    </w:rPr>
  </w:style>
  <w:style w:type="character" w:customStyle="1" w:styleId="8Char">
    <w:name w:val="标题 8 Char"/>
    <w:basedOn w:val="a0"/>
    <w:link w:val="8"/>
    <w:qFormat/>
    <w:rPr>
      <w:rFonts w:asciiTheme="majorHAnsi" w:eastAsiaTheme="majorEastAsia" w:hAnsiTheme="majorHAnsi" w:cstheme="majorBidi"/>
      <w:kern w:val="0"/>
      <w:sz w:val="24"/>
      <w:szCs w:val="24"/>
      <w:lang w:eastAsia="en-US"/>
    </w:rPr>
  </w:style>
  <w:style w:type="table" w:customStyle="1" w:styleId="TableNormal">
    <w:name w:val="Table Normal"/>
    <w:uiPriority w:val="2"/>
    <w:semiHidden/>
    <w:unhideWhenUsed/>
    <w:qFormat/>
    <w:pPr>
      <w:widowControl w:val="0"/>
    </w:pPr>
    <w:rPr>
      <w:sz w:val="22"/>
      <w:lang w:eastAsia="en-US"/>
    </w:rPr>
    <w:tblPr>
      <w:tblCellMar>
        <w:top w:w="0" w:type="dxa"/>
        <w:left w:w="0" w:type="dxa"/>
        <w:bottom w:w="0" w:type="dxa"/>
        <w:right w:w="0" w:type="dxa"/>
      </w:tblCellMar>
    </w:tblPr>
  </w:style>
  <w:style w:type="paragraph" w:customStyle="1" w:styleId="TableParagraph">
    <w:name w:val="Table Paragraph"/>
    <w:basedOn w:val="a"/>
    <w:qFormat/>
  </w:style>
  <w:style w:type="character" w:customStyle="1" w:styleId="3Char">
    <w:name w:val="标题 3 Char"/>
    <w:basedOn w:val="a0"/>
    <w:link w:val="3"/>
    <w:uiPriority w:val="1"/>
    <w:qFormat/>
    <w:rPr>
      <w:b/>
      <w:bCs/>
      <w:kern w:val="0"/>
      <w:sz w:val="32"/>
      <w:szCs w:val="32"/>
      <w:lang w:eastAsia="en-US"/>
    </w:rPr>
  </w:style>
  <w:style w:type="character" w:customStyle="1" w:styleId="4Char">
    <w:name w:val="标题 4 Char"/>
    <w:basedOn w:val="a0"/>
    <w:link w:val="4"/>
    <w:uiPriority w:val="1"/>
    <w:qFormat/>
    <w:rPr>
      <w:rFonts w:asciiTheme="majorHAnsi" w:eastAsiaTheme="majorEastAsia" w:hAnsiTheme="majorHAnsi" w:cstheme="majorBidi"/>
      <w:b/>
      <w:bCs/>
      <w:kern w:val="0"/>
      <w:sz w:val="28"/>
      <w:szCs w:val="28"/>
      <w:lang w:eastAsia="en-US"/>
    </w:rPr>
  </w:style>
  <w:style w:type="character" w:customStyle="1" w:styleId="5Char">
    <w:name w:val="标题 5 Char"/>
    <w:basedOn w:val="a0"/>
    <w:link w:val="5"/>
    <w:uiPriority w:val="1"/>
    <w:qFormat/>
    <w:rPr>
      <w:rFonts w:ascii="宋体" w:eastAsia="宋体" w:hAnsi="宋体"/>
      <w:kern w:val="0"/>
      <w:sz w:val="30"/>
      <w:szCs w:val="30"/>
      <w:lang w:eastAsia="en-US"/>
    </w:rPr>
  </w:style>
  <w:style w:type="paragraph" w:styleId="ac">
    <w:name w:val="List Paragraph"/>
    <w:basedOn w:val="a"/>
    <w:link w:val="Char5"/>
    <w:uiPriority w:val="1"/>
    <w:qFormat/>
  </w:style>
  <w:style w:type="character" w:customStyle="1" w:styleId="Char1">
    <w:name w:val="批注框文本 Char"/>
    <w:basedOn w:val="a0"/>
    <w:link w:val="a5"/>
    <w:uiPriority w:val="99"/>
    <w:qFormat/>
    <w:rPr>
      <w:rFonts w:ascii="Calibri" w:eastAsia="宋体" w:hAnsi="Calibri" w:cs="Times New Roman"/>
      <w:sz w:val="18"/>
      <w:szCs w:val="18"/>
    </w:rPr>
  </w:style>
  <w:style w:type="character" w:customStyle="1" w:styleId="font11">
    <w:name w:val="font11"/>
    <w:basedOn w:val="a0"/>
    <w:qFormat/>
    <w:rPr>
      <w:rFonts w:ascii="宋体" w:eastAsia="宋体" w:hAnsi="宋体" w:cs="宋体" w:hint="eastAsia"/>
      <w:color w:val="000000"/>
      <w:sz w:val="24"/>
      <w:szCs w:val="24"/>
      <w:u w:val="none"/>
    </w:rPr>
  </w:style>
  <w:style w:type="character" w:customStyle="1" w:styleId="font01">
    <w:name w:val="font01"/>
    <w:basedOn w:val="a0"/>
    <w:qFormat/>
    <w:rPr>
      <w:rFonts w:ascii="Times New Roman" w:hAnsi="Times New Roman" w:cs="Times New Roman" w:hint="default"/>
      <w:color w:val="000000"/>
      <w:sz w:val="24"/>
      <w:szCs w:val="24"/>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styleId="ad">
    <w:name w:val="Placeholder Text"/>
    <w:basedOn w:val="a0"/>
    <w:uiPriority w:val="99"/>
    <w:semiHidden/>
    <w:qFormat/>
    <w:rPr>
      <w:color w:val="808080"/>
    </w:rPr>
  </w:style>
  <w:style w:type="character" w:customStyle="1" w:styleId="Char5">
    <w:name w:val="列出段落 Char"/>
    <w:link w:val="ac"/>
    <w:uiPriority w:val="1"/>
    <w:qFormat/>
    <w:locked/>
    <w:rPr>
      <w:kern w:val="0"/>
      <w:sz w:val="22"/>
      <w:lang w:eastAsia="en-US"/>
    </w:rPr>
  </w:style>
  <w:style w:type="paragraph" w:customStyle="1" w:styleId="Style41">
    <w:name w:val="_Style 41"/>
    <w:basedOn w:val="a"/>
    <w:next w:val="ac"/>
    <w:uiPriority w:val="34"/>
    <w:qFormat/>
    <w:pPr>
      <w:ind w:firstLineChars="200" w:firstLine="420"/>
      <w:jc w:val="both"/>
    </w:pPr>
    <w:rPr>
      <w:rFonts w:ascii="Calibri" w:eastAsia="宋体" w:hAnsi="Calibri" w:cs="宋体"/>
      <w:kern w:val="2"/>
      <w:sz w:val="21"/>
      <w:szCs w:val="21"/>
      <w:lang w:eastAsia="zh-CN"/>
    </w:rPr>
  </w:style>
  <w:style w:type="character" w:customStyle="1" w:styleId="Char">
    <w:name w:val="批注文字 Char"/>
    <w:basedOn w:val="a0"/>
    <w:link w:val="a3"/>
    <w:uiPriority w:val="99"/>
    <w:semiHidden/>
    <w:qFormat/>
    <w:rPr>
      <w:kern w:val="0"/>
      <w:sz w:val="22"/>
      <w:lang w:eastAsia="en-US"/>
    </w:rPr>
  </w:style>
  <w:style w:type="character" w:customStyle="1" w:styleId="Char4">
    <w:name w:val="批注主题 Char"/>
    <w:basedOn w:val="Char"/>
    <w:link w:val="a8"/>
    <w:uiPriority w:val="99"/>
    <w:semiHidden/>
    <w:qFormat/>
    <w:rPr>
      <w:b/>
      <w:bCs/>
      <w:kern w:val="0"/>
      <w:sz w:val="22"/>
      <w:lang w:eastAsia="en-US"/>
    </w:rPr>
  </w:style>
  <w:style w:type="paragraph" w:customStyle="1" w:styleId="formattext">
    <w:name w:val="formattext"/>
    <w:basedOn w:val="a"/>
    <w:rsid w:val="006D66C6"/>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tlid-translation">
    <w:name w:val="tlid-translation"/>
    <w:basedOn w:val="a0"/>
    <w:rsid w:val="006D66C6"/>
  </w:style>
  <w:style w:type="character" w:customStyle="1" w:styleId="gt-baf-back">
    <w:name w:val="gt-baf-back"/>
    <w:basedOn w:val="a0"/>
    <w:rsid w:val="006D66C6"/>
  </w:style>
  <w:style w:type="character" w:styleId="ae">
    <w:name w:val="page number"/>
    <w:basedOn w:val="a0"/>
    <w:uiPriority w:val="99"/>
    <w:semiHidden/>
    <w:unhideWhenUsed/>
    <w:rsid w:val="00436335"/>
  </w:style>
  <w:style w:type="numbering" w:customStyle="1" w:styleId="11">
    <w:name w:val="无列表1"/>
    <w:next w:val="a2"/>
    <w:uiPriority w:val="99"/>
    <w:semiHidden/>
    <w:unhideWhenUsed/>
    <w:rsid w:val="003C3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593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F9A241-D210-4FAA-B35A-8CFD5BD35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854</Words>
  <Characters>4874</Characters>
  <Application>Microsoft Office Word</Application>
  <DocSecurity>0</DocSecurity>
  <Lines>40</Lines>
  <Paragraphs>11</Paragraphs>
  <ScaleCrop>false</ScaleCrop>
  <Company>HP</Company>
  <LinksUpToDate>false</LinksUpToDate>
  <CharactersWithSpaces>5717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传勇 燕</dc:creator>
  <cp:lastModifiedBy>AutoBVT</cp:lastModifiedBy>
  <cp:revision>3</cp:revision>
  <cp:lastPrinted>2019-02-14T07:38:00Z</cp:lastPrinted>
  <dcterms:created xsi:type="dcterms:W3CDTF">2020-11-17T01:41:00Z</dcterms:created>
  <dcterms:modified xsi:type="dcterms:W3CDTF">2020-11-17T01:48:00Z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